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CD6" w:rsidRPr="002F5CD6" w:rsidRDefault="002F5CD6" w:rsidP="002F5CD6">
      <w:pPr>
        <w:shd w:val="clear" w:color="auto" w:fill="FFFFFF"/>
        <w:spacing w:before="300" w:beforeAutospacing="0" w:after="300" w:afterAutospacing="0" w:line="360" w:lineRule="atLeast"/>
        <w:contextualSpacing w:val="0"/>
        <w:outlineLvl w:val="1"/>
        <w:rPr>
          <w:rFonts w:ascii="Georgia" w:eastAsia="Times New Roman" w:hAnsi="Georgia" w:cs="Times New Roman"/>
          <w:color w:val="000000"/>
          <w:kern w:val="36"/>
          <w:sz w:val="48"/>
          <w:szCs w:val="48"/>
        </w:rPr>
      </w:pPr>
      <w:r w:rsidRPr="002F5CD6">
        <w:rPr>
          <w:rFonts w:ascii="Georgia" w:eastAsia="Times New Roman" w:hAnsi="Georgia" w:cs="Times New Roman"/>
          <w:color w:val="000000"/>
          <w:kern w:val="36"/>
          <w:sz w:val="48"/>
          <w:szCs w:val="48"/>
        </w:rPr>
        <w:t>Math equation could help find missing Malaysian plane</w:t>
      </w:r>
    </w:p>
    <w:p w:rsidR="002F5CD6" w:rsidRPr="002F5CD6" w:rsidRDefault="0033147D" w:rsidP="002F5CD6">
      <w:pPr>
        <w:shd w:val="clear" w:color="auto" w:fill="FFFFFF"/>
        <w:spacing w:after="360" w:afterAutospacing="0" w:line="360" w:lineRule="atLeast"/>
        <w:contextualSpacing w:val="0"/>
        <w:rPr>
          <w:rFonts w:ascii="Georgia" w:eastAsia="Times New Roman" w:hAnsi="Georgia" w:cs="Times New Roman"/>
          <w:color w:val="333333"/>
          <w:szCs w:val="24"/>
        </w:rPr>
      </w:pPr>
      <w:r>
        <w:rPr>
          <w:rFonts w:ascii="Georgia" w:eastAsia="Times New Roman" w:hAnsi="Georgia" w:cs="Times New Roman"/>
          <w:color w:val="333333"/>
          <w:szCs w:val="24"/>
        </w:rPr>
        <w:t xml:space="preserve">Secondary </w:t>
      </w:r>
      <w:r w:rsidR="002F5CD6" w:rsidRPr="002F5CD6">
        <w:rPr>
          <w:rFonts w:ascii="Georgia" w:eastAsia="Times New Roman" w:hAnsi="Georgia" w:cs="Times New Roman"/>
          <w:color w:val="333333"/>
          <w:szCs w:val="24"/>
        </w:rPr>
        <w:t xml:space="preserve">Source: </w:t>
      </w:r>
      <w:hyperlink r:id="rId7" w:history="1">
        <w:r w:rsidR="002F5CD6" w:rsidRPr="002F5CD6">
          <w:rPr>
            <w:rFonts w:ascii="Georgia" w:eastAsia="Times New Roman" w:hAnsi="Georgia" w:cs="Times New Roman"/>
            <w:color w:val="0066CC"/>
            <w:sz w:val="27"/>
            <w:u w:val="single"/>
          </w:rPr>
          <w:t>http://america.aljazeera.com/articles/2014/3/12/mathematical-equationcouldhelpfindmissingmalaysianplane.html</w:t>
        </w:r>
      </w:hyperlink>
    </w:p>
    <w:p w:rsidR="002F5CD6" w:rsidRDefault="0033147D" w:rsidP="002F5CD6">
      <w:pPr>
        <w:shd w:val="clear" w:color="auto" w:fill="FFFFFF"/>
        <w:spacing w:after="360" w:afterAutospacing="0" w:line="360" w:lineRule="atLeast"/>
        <w:contextualSpacing w:val="0"/>
        <w:rPr>
          <w:rFonts w:ascii="Georgia" w:eastAsia="Times New Roman" w:hAnsi="Georgia" w:cs="Times New Roman"/>
          <w:color w:val="333333"/>
          <w:szCs w:val="24"/>
        </w:rPr>
      </w:pPr>
      <w:r>
        <w:rPr>
          <w:rFonts w:ascii="Georgia" w:eastAsia="Times New Roman" w:hAnsi="Georgia" w:cs="Times New Roman"/>
          <w:color w:val="333333"/>
          <w:szCs w:val="24"/>
        </w:rPr>
        <w:t>Primary source</w:t>
      </w:r>
      <w:r w:rsidR="002F5CD6">
        <w:rPr>
          <w:rFonts w:ascii="Georgia" w:eastAsia="Times New Roman" w:hAnsi="Georgia" w:cs="Times New Roman"/>
          <w:color w:val="333333"/>
          <w:szCs w:val="24"/>
        </w:rPr>
        <w:t xml:space="preserve">: </w:t>
      </w:r>
      <w:hyperlink r:id="rId8" w:history="1">
        <w:r w:rsidR="002F5CD6" w:rsidRPr="00262687">
          <w:rPr>
            <w:rStyle w:val="Hyperlink"/>
            <w:rFonts w:ascii="Georgia" w:eastAsia="Times New Roman" w:hAnsi="Georgia" w:cs="Times New Roman"/>
            <w:szCs w:val="24"/>
          </w:rPr>
          <w:t>http://mathtuition88.com/2014/03/13/math-equation-missing-plane/</w:t>
        </w:r>
      </w:hyperlink>
    </w:p>
    <w:p w:rsidR="002F5CD6" w:rsidRPr="002F5CD6" w:rsidRDefault="002F5CD6" w:rsidP="002F5CD6">
      <w:pPr>
        <w:shd w:val="clear" w:color="auto" w:fill="FFFFFF"/>
        <w:spacing w:after="360" w:afterAutospacing="0" w:line="360" w:lineRule="atLeast"/>
        <w:contextualSpacing w:val="0"/>
        <w:rPr>
          <w:rFonts w:ascii="Georgia" w:eastAsia="Times New Roman" w:hAnsi="Georgia" w:cs="Times New Roman"/>
          <w:color w:val="333333"/>
          <w:szCs w:val="24"/>
        </w:rPr>
      </w:pPr>
      <w:r w:rsidRPr="002F5CD6">
        <w:rPr>
          <w:rFonts w:ascii="Georgia" w:eastAsia="Times New Roman" w:hAnsi="Georgia" w:cs="Times New Roman"/>
          <w:color w:val="333333"/>
          <w:szCs w:val="24"/>
        </w:rPr>
        <w:t>Bayes’ Theorem helped researchers locate Air France Flight 447′s black box in 2011</w:t>
      </w:r>
    </w:p>
    <w:p w:rsidR="002F5CD6" w:rsidRPr="002F5CD6" w:rsidRDefault="002F5CD6" w:rsidP="002F5CD6">
      <w:pPr>
        <w:shd w:val="clear" w:color="auto" w:fill="FFFFFF"/>
        <w:spacing w:after="360" w:afterAutospacing="0" w:line="360" w:lineRule="atLeast"/>
        <w:contextualSpacing w:val="0"/>
        <w:rPr>
          <w:rFonts w:ascii="Georgia" w:eastAsia="Times New Roman" w:hAnsi="Georgia" w:cs="Times New Roman"/>
          <w:color w:val="333333"/>
          <w:szCs w:val="24"/>
        </w:rPr>
      </w:pPr>
      <w:r w:rsidRPr="002F5CD6">
        <w:rPr>
          <w:rFonts w:ascii="Georgia" w:eastAsia="Times New Roman" w:hAnsi="Georgia" w:cs="Times New Roman"/>
          <w:color w:val="333333"/>
          <w:szCs w:val="24"/>
        </w:rPr>
        <w:t>(Video: How Bayesian Search found the USS Scorpion)</w:t>
      </w:r>
    </w:p>
    <w:p w:rsidR="002F5CD6" w:rsidRPr="002F5CD6" w:rsidRDefault="002F5CD6" w:rsidP="002F5CD6">
      <w:pPr>
        <w:shd w:val="clear" w:color="auto" w:fill="FFFFFF"/>
        <w:spacing w:after="360" w:afterAutospacing="0" w:line="360" w:lineRule="atLeast"/>
        <w:contextualSpacing w:val="0"/>
        <w:rPr>
          <w:rFonts w:ascii="Georgia" w:eastAsia="Times New Roman" w:hAnsi="Georgia" w:cs="Times New Roman"/>
          <w:color w:val="333333"/>
          <w:szCs w:val="24"/>
        </w:rPr>
      </w:pPr>
      <w:r w:rsidRPr="002F5CD6">
        <w:rPr>
          <w:rFonts w:ascii="Georgia" w:eastAsia="Times New Roman" w:hAnsi="Georgia" w:cs="Times New Roman"/>
          <w:color w:val="333333"/>
          <w:szCs w:val="24"/>
        </w:rPr>
        <w:t>Days after a Malaysian airliner with 239 people aboard went missing en route to Beijing, searchers are still struggling to find any confirmed sign of the plane. Authorities have acknowledged that they didn’t even know what direction it was heading when it disappeared.</w:t>
      </w:r>
    </w:p>
    <w:p w:rsidR="002F5CD6" w:rsidRPr="002F5CD6" w:rsidRDefault="002F5CD6" w:rsidP="002F5CD6">
      <w:pPr>
        <w:shd w:val="clear" w:color="auto" w:fill="FFFFFF"/>
        <w:spacing w:after="360" w:afterAutospacing="0" w:line="360" w:lineRule="atLeast"/>
        <w:contextualSpacing w:val="0"/>
        <w:rPr>
          <w:rFonts w:ascii="Georgia" w:eastAsia="Times New Roman" w:hAnsi="Georgia" w:cs="Times New Roman"/>
          <w:color w:val="333333"/>
          <w:szCs w:val="24"/>
        </w:rPr>
      </w:pPr>
      <w:r w:rsidRPr="002F5CD6">
        <w:rPr>
          <w:rFonts w:ascii="Georgia" w:eastAsia="Times New Roman" w:hAnsi="Georgia" w:cs="Times New Roman"/>
          <w:color w:val="333333"/>
          <w:szCs w:val="24"/>
        </w:rPr>
        <w:t>As frustrations mount over the failures of the latest technology in the hunt for Malaysia Airlines Flight MH370, some scientists say an 18th-century mathematical equation – used in a previous search for an Air France jetliner’s black box recorder – could help pinpoint the location of the Malaysian plane.</w:t>
      </w:r>
    </w:p>
    <w:p w:rsidR="002F5CD6" w:rsidRPr="002F5CD6" w:rsidRDefault="002F5CD6" w:rsidP="002F5CD6">
      <w:pPr>
        <w:shd w:val="clear" w:color="auto" w:fill="F1F1F1"/>
        <w:spacing w:before="0" w:beforeAutospacing="0" w:after="0" w:afterAutospacing="0" w:line="270" w:lineRule="atLeast"/>
        <w:contextualSpacing w:val="0"/>
        <w:jc w:val="center"/>
        <w:rPr>
          <w:rFonts w:ascii="Georgia" w:eastAsia="Times New Roman" w:hAnsi="Georgia" w:cs="Times New Roman"/>
          <w:color w:val="333333"/>
          <w:szCs w:val="24"/>
        </w:rPr>
      </w:pPr>
      <w:r>
        <w:rPr>
          <w:rFonts w:ascii="Georgia" w:eastAsia="Times New Roman" w:hAnsi="Georgia" w:cs="Times New Roman"/>
          <w:noProof/>
          <w:color w:val="333333"/>
          <w:szCs w:val="24"/>
        </w:rPr>
        <w:drawing>
          <wp:inline distT="0" distB="0" distL="0" distR="0">
            <wp:extent cx="3295650" cy="2057400"/>
            <wp:effectExtent l="19050" t="0" r="0" b="0"/>
            <wp:docPr id="1" name="Picture 1" descr="Indonesian Air Force officers examine a map of the Malacca Strait during a briefing following a search operation for the missing Malaysia Airlines Boeing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onesian Air Force officers examine a map of the Malacca Strait during a briefing following a search operation for the missing Malaysia Airlines Boeing 777"/>
                    <pic:cNvPicPr>
                      <a:picLocks noChangeAspect="1" noChangeArrowheads="1"/>
                    </pic:cNvPicPr>
                  </pic:nvPicPr>
                  <pic:blipFill>
                    <a:blip r:embed="rId9" cstate="print"/>
                    <a:srcRect/>
                    <a:stretch>
                      <a:fillRect/>
                    </a:stretch>
                  </pic:blipFill>
                  <pic:spPr bwMode="auto">
                    <a:xfrm>
                      <a:off x="0" y="0"/>
                      <a:ext cx="3295650" cy="2057400"/>
                    </a:xfrm>
                    <a:prstGeom prst="rect">
                      <a:avLst/>
                    </a:prstGeom>
                    <a:noFill/>
                    <a:ln w="9525">
                      <a:noFill/>
                      <a:miter lim="800000"/>
                      <a:headEnd/>
                      <a:tailEnd/>
                    </a:ln>
                  </pic:spPr>
                </pic:pic>
              </a:graphicData>
            </a:graphic>
          </wp:inline>
        </w:drawing>
      </w:r>
    </w:p>
    <w:p w:rsidR="002F5CD6" w:rsidRPr="002F5CD6" w:rsidRDefault="002F5CD6" w:rsidP="002F5CD6">
      <w:pPr>
        <w:shd w:val="clear" w:color="auto" w:fill="F1F1F1"/>
        <w:spacing w:after="360" w:afterAutospacing="0" w:line="270" w:lineRule="atLeast"/>
        <w:contextualSpacing w:val="0"/>
        <w:jc w:val="center"/>
        <w:rPr>
          <w:rFonts w:ascii="Arial" w:eastAsia="Times New Roman" w:hAnsi="Arial" w:cs="Arial"/>
          <w:color w:val="333333"/>
          <w:szCs w:val="24"/>
        </w:rPr>
      </w:pPr>
      <w:r w:rsidRPr="002F5CD6">
        <w:rPr>
          <w:rFonts w:ascii="Arial" w:eastAsia="Times New Roman" w:hAnsi="Arial" w:cs="Arial"/>
          <w:color w:val="333333"/>
          <w:szCs w:val="24"/>
        </w:rPr>
        <w:lastRenderedPageBreak/>
        <w:t>Indonesian Air Force officers examine a map of the Malacca Strait during a briefing following a search operation for the missing Malaysia Airlines Boeing 777, at Suwondo air base in North Sumatra, Indonesia, on Wednesday.AP2014</w:t>
      </w:r>
    </w:p>
    <w:p w:rsidR="002F5CD6" w:rsidRPr="002F5CD6" w:rsidRDefault="002F5CD6" w:rsidP="002F5CD6">
      <w:pPr>
        <w:shd w:val="clear" w:color="auto" w:fill="FFFFFF"/>
        <w:spacing w:after="360" w:afterAutospacing="0" w:line="360" w:lineRule="atLeast"/>
        <w:contextualSpacing w:val="0"/>
        <w:rPr>
          <w:rFonts w:ascii="Georgia" w:eastAsia="Times New Roman" w:hAnsi="Georgia" w:cs="Times New Roman"/>
          <w:color w:val="333333"/>
          <w:szCs w:val="24"/>
        </w:rPr>
      </w:pPr>
      <w:r w:rsidRPr="002F5CD6">
        <w:rPr>
          <w:rFonts w:ascii="Georgia" w:eastAsia="Times New Roman" w:hAnsi="Georgia" w:cs="Times New Roman"/>
          <w:color w:val="333333"/>
          <w:szCs w:val="24"/>
        </w:rPr>
        <w:t>In 2009, Air France Flight 447 en route to Paris from Rio de Janeiro vanished over the Atlantic Ocean, triggering the most expensive and exhaustive search effort ever conducted for a plane. After two years, officials could only narrow the location of the plane’s black box down to an area the size of Switzerland.</w:t>
      </w:r>
    </w:p>
    <w:p w:rsidR="002F5CD6" w:rsidRPr="002F5CD6" w:rsidRDefault="002F5CD6" w:rsidP="002F5CD6">
      <w:pPr>
        <w:shd w:val="clear" w:color="auto" w:fill="FFFFFF"/>
        <w:spacing w:after="360" w:afterAutospacing="0" w:line="360" w:lineRule="atLeast"/>
        <w:contextualSpacing w:val="0"/>
        <w:rPr>
          <w:rFonts w:ascii="Georgia" w:eastAsia="Times New Roman" w:hAnsi="Georgia" w:cs="Times New Roman"/>
          <w:color w:val="333333"/>
          <w:szCs w:val="24"/>
        </w:rPr>
      </w:pPr>
      <w:r w:rsidRPr="002F5CD6">
        <w:rPr>
          <w:rFonts w:ascii="Georgia" w:eastAsia="Times New Roman" w:hAnsi="Georgia" w:cs="Times New Roman"/>
          <w:color w:val="333333"/>
          <w:szCs w:val="24"/>
        </w:rPr>
        <w:t>But Flight 447’s black box was found in just five days after authorities contacted scientific consultants who applied a centuries-old equation called Bayes’ Theorem.</w:t>
      </w:r>
    </w:p>
    <w:p w:rsidR="002F5CD6" w:rsidRPr="002F5CD6" w:rsidRDefault="002F5CD6" w:rsidP="002F5CD6">
      <w:pPr>
        <w:shd w:val="clear" w:color="auto" w:fill="FFFFFF"/>
        <w:spacing w:after="360" w:afterAutospacing="0" w:line="360" w:lineRule="atLeast"/>
        <w:contextualSpacing w:val="0"/>
        <w:rPr>
          <w:rFonts w:ascii="Georgia" w:eastAsia="Times New Roman" w:hAnsi="Georgia" w:cs="Times New Roman"/>
          <w:color w:val="333333"/>
          <w:szCs w:val="24"/>
        </w:rPr>
      </w:pPr>
      <w:r w:rsidRPr="002F5CD6">
        <w:rPr>
          <w:rFonts w:ascii="Georgia" w:eastAsia="Times New Roman" w:hAnsi="Georgia" w:cs="Times New Roman"/>
          <w:color w:val="333333"/>
          <w:szCs w:val="24"/>
        </w:rPr>
        <w:t xml:space="preserve">Read more at: </w:t>
      </w:r>
      <w:hyperlink r:id="rId10" w:history="1">
        <w:r w:rsidRPr="002F5CD6">
          <w:rPr>
            <w:rFonts w:ascii="Georgia" w:eastAsia="Times New Roman" w:hAnsi="Georgia" w:cs="Times New Roman"/>
            <w:color w:val="0066CC"/>
            <w:sz w:val="27"/>
            <w:u w:val="single"/>
          </w:rPr>
          <w:t>http://america.aljazeera.com/articles/2014/3/12/mathematical-equationcouldhelpfindmissingmalaysianplane.html</w:t>
        </w:r>
      </w:hyperlink>
    </w:p>
    <w:p w:rsidR="002F5CD6" w:rsidRPr="002F5CD6" w:rsidRDefault="002F5CD6" w:rsidP="002F5CD6">
      <w:pPr>
        <w:shd w:val="clear" w:color="auto" w:fill="FFFFFF"/>
        <w:spacing w:before="0" w:beforeAutospacing="0" w:after="300" w:afterAutospacing="0" w:line="360" w:lineRule="atLeast"/>
        <w:contextualSpacing w:val="0"/>
        <w:outlineLvl w:val="2"/>
        <w:rPr>
          <w:rFonts w:ascii="Georgia" w:eastAsia="Times New Roman" w:hAnsi="Georgia" w:cs="Times New Roman"/>
          <w:color w:val="000000"/>
          <w:sz w:val="36"/>
          <w:szCs w:val="36"/>
        </w:rPr>
      </w:pPr>
      <w:r w:rsidRPr="002F5CD6">
        <w:rPr>
          <w:rFonts w:ascii="Georgia" w:eastAsia="Times New Roman" w:hAnsi="Georgia" w:cs="Times New Roman"/>
          <w:color w:val="000000"/>
          <w:sz w:val="36"/>
          <w:szCs w:val="36"/>
        </w:rPr>
        <w:t>What is Bayes’ Theorem</w:t>
      </w:r>
    </w:p>
    <w:p w:rsidR="002F5CD6" w:rsidRPr="002F5CD6" w:rsidRDefault="002F5CD6" w:rsidP="002F5CD6">
      <w:pPr>
        <w:shd w:val="clear" w:color="auto" w:fill="FFFFFF"/>
        <w:spacing w:after="360" w:afterAutospacing="0" w:line="360" w:lineRule="atLeast"/>
        <w:contextualSpacing w:val="0"/>
        <w:rPr>
          <w:rFonts w:ascii="Georgia" w:eastAsia="Times New Roman" w:hAnsi="Georgia" w:cs="Times New Roman"/>
          <w:color w:val="333333"/>
          <w:szCs w:val="24"/>
        </w:rPr>
      </w:pPr>
      <w:r w:rsidRPr="002F5CD6">
        <w:rPr>
          <w:rFonts w:ascii="Georgia" w:eastAsia="Times New Roman" w:hAnsi="Georgia" w:cs="Times New Roman"/>
          <w:color w:val="333333"/>
          <w:szCs w:val="24"/>
        </w:rPr>
        <w:t xml:space="preserve">Mathematically, Bayes’ theorem gives the relationship between the probabilities of </w:t>
      </w:r>
      <w:r w:rsidRPr="002F5CD6">
        <w:rPr>
          <w:rFonts w:ascii="Georgia" w:eastAsia="Times New Roman" w:hAnsi="Georgia" w:cs="Times New Roman"/>
          <w:i/>
          <w:iCs/>
          <w:color w:val="333333"/>
          <w:szCs w:val="24"/>
        </w:rPr>
        <w:t>A</w:t>
      </w:r>
      <w:r w:rsidRPr="002F5CD6">
        <w:rPr>
          <w:rFonts w:ascii="Georgia" w:eastAsia="Times New Roman" w:hAnsi="Georgia" w:cs="Times New Roman"/>
          <w:color w:val="333333"/>
          <w:szCs w:val="24"/>
        </w:rPr>
        <w:t xml:space="preserve"> and </w:t>
      </w:r>
      <w:r w:rsidRPr="002F5CD6">
        <w:rPr>
          <w:rFonts w:ascii="Georgia" w:eastAsia="Times New Roman" w:hAnsi="Georgia" w:cs="Times New Roman"/>
          <w:i/>
          <w:iCs/>
          <w:color w:val="333333"/>
          <w:szCs w:val="24"/>
        </w:rPr>
        <w:t>B</w:t>
      </w:r>
      <w:r w:rsidRPr="002F5CD6">
        <w:rPr>
          <w:rFonts w:ascii="Georgia" w:eastAsia="Times New Roman" w:hAnsi="Georgia" w:cs="Times New Roman"/>
          <w:color w:val="333333"/>
          <w:szCs w:val="24"/>
        </w:rPr>
        <w:t xml:space="preserve">, </w:t>
      </w:r>
      <w:r w:rsidRPr="002F5CD6">
        <w:rPr>
          <w:rFonts w:ascii="Georgia" w:eastAsia="Times New Roman" w:hAnsi="Georgia" w:cs="Times New Roman"/>
          <w:i/>
          <w:iCs/>
          <w:color w:val="333333"/>
          <w:szCs w:val="24"/>
        </w:rPr>
        <w:t>P</w:t>
      </w:r>
      <w:r w:rsidRPr="002F5CD6">
        <w:rPr>
          <w:rFonts w:ascii="Georgia" w:eastAsia="Times New Roman" w:hAnsi="Georgia" w:cs="Times New Roman"/>
          <w:color w:val="333333"/>
          <w:szCs w:val="24"/>
        </w:rPr>
        <w:t>(</w:t>
      </w:r>
      <w:r w:rsidRPr="002F5CD6">
        <w:rPr>
          <w:rFonts w:ascii="Georgia" w:eastAsia="Times New Roman" w:hAnsi="Georgia" w:cs="Times New Roman"/>
          <w:i/>
          <w:iCs/>
          <w:color w:val="333333"/>
          <w:szCs w:val="24"/>
        </w:rPr>
        <w:t>A</w:t>
      </w:r>
      <w:r w:rsidRPr="002F5CD6">
        <w:rPr>
          <w:rFonts w:ascii="Georgia" w:eastAsia="Times New Roman" w:hAnsi="Georgia" w:cs="Times New Roman"/>
          <w:color w:val="333333"/>
          <w:szCs w:val="24"/>
        </w:rPr>
        <w:t xml:space="preserve">) and </w:t>
      </w:r>
      <w:r w:rsidRPr="002F5CD6">
        <w:rPr>
          <w:rFonts w:ascii="Georgia" w:eastAsia="Times New Roman" w:hAnsi="Georgia" w:cs="Times New Roman"/>
          <w:i/>
          <w:iCs/>
          <w:color w:val="333333"/>
          <w:szCs w:val="24"/>
        </w:rPr>
        <w:t>P</w:t>
      </w:r>
      <w:r w:rsidRPr="002F5CD6">
        <w:rPr>
          <w:rFonts w:ascii="Georgia" w:eastAsia="Times New Roman" w:hAnsi="Georgia" w:cs="Times New Roman"/>
          <w:color w:val="333333"/>
          <w:szCs w:val="24"/>
        </w:rPr>
        <w:t>(</w:t>
      </w:r>
      <w:r w:rsidRPr="002F5CD6">
        <w:rPr>
          <w:rFonts w:ascii="Georgia" w:eastAsia="Times New Roman" w:hAnsi="Georgia" w:cs="Times New Roman"/>
          <w:i/>
          <w:iCs/>
          <w:color w:val="333333"/>
          <w:szCs w:val="24"/>
        </w:rPr>
        <w:t>B</w:t>
      </w:r>
      <w:r w:rsidRPr="002F5CD6">
        <w:rPr>
          <w:rFonts w:ascii="Georgia" w:eastAsia="Times New Roman" w:hAnsi="Georgia" w:cs="Times New Roman"/>
          <w:color w:val="333333"/>
          <w:szCs w:val="24"/>
        </w:rPr>
        <w:t xml:space="preserve">), and the conditional probabilities of </w:t>
      </w:r>
      <w:r w:rsidRPr="002F5CD6">
        <w:rPr>
          <w:rFonts w:ascii="Georgia" w:eastAsia="Times New Roman" w:hAnsi="Georgia" w:cs="Times New Roman"/>
          <w:i/>
          <w:iCs/>
          <w:color w:val="333333"/>
          <w:szCs w:val="24"/>
        </w:rPr>
        <w:t>A</w:t>
      </w:r>
      <w:r w:rsidRPr="002F5CD6">
        <w:rPr>
          <w:rFonts w:ascii="Georgia" w:eastAsia="Times New Roman" w:hAnsi="Georgia" w:cs="Times New Roman"/>
          <w:color w:val="333333"/>
          <w:szCs w:val="24"/>
        </w:rPr>
        <w:t xml:space="preserve"> given </w:t>
      </w:r>
      <w:r w:rsidRPr="002F5CD6">
        <w:rPr>
          <w:rFonts w:ascii="Georgia" w:eastAsia="Times New Roman" w:hAnsi="Georgia" w:cs="Times New Roman"/>
          <w:i/>
          <w:iCs/>
          <w:color w:val="333333"/>
          <w:szCs w:val="24"/>
        </w:rPr>
        <w:t>B</w:t>
      </w:r>
      <w:r w:rsidRPr="002F5CD6">
        <w:rPr>
          <w:rFonts w:ascii="Georgia" w:eastAsia="Times New Roman" w:hAnsi="Georgia" w:cs="Times New Roman"/>
          <w:color w:val="333333"/>
          <w:szCs w:val="24"/>
        </w:rPr>
        <w:t xml:space="preserve"> and </w:t>
      </w:r>
      <w:r w:rsidRPr="002F5CD6">
        <w:rPr>
          <w:rFonts w:ascii="Georgia" w:eastAsia="Times New Roman" w:hAnsi="Georgia" w:cs="Times New Roman"/>
          <w:i/>
          <w:iCs/>
          <w:color w:val="333333"/>
          <w:szCs w:val="24"/>
        </w:rPr>
        <w:t>B</w:t>
      </w:r>
      <w:r w:rsidRPr="002F5CD6">
        <w:rPr>
          <w:rFonts w:ascii="Georgia" w:eastAsia="Times New Roman" w:hAnsi="Georgia" w:cs="Times New Roman"/>
          <w:color w:val="333333"/>
          <w:szCs w:val="24"/>
        </w:rPr>
        <w:t xml:space="preserve"> given </w:t>
      </w:r>
      <w:r w:rsidRPr="002F5CD6">
        <w:rPr>
          <w:rFonts w:ascii="Georgia" w:eastAsia="Times New Roman" w:hAnsi="Georgia" w:cs="Times New Roman"/>
          <w:i/>
          <w:iCs/>
          <w:color w:val="333333"/>
          <w:szCs w:val="24"/>
        </w:rPr>
        <w:t>A</w:t>
      </w:r>
      <w:r w:rsidRPr="002F5CD6">
        <w:rPr>
          <w:rFonts w:ascii="Georgia" w:eastAsia="Times New Roman" w:hAnsi="Georgia" w:cs="Times New Roman"/>
          <w:color w:val="333333"/>
          <w:szCs w:val="24"/>
        </w:rPr>
        <w:t xml:space="preserve">, </w:t>
      </w:r>
      <w:r w:rsidRPr="002F5CD6">
        <w:rPr>
          <w:rFonts w:ascii="Georgia" w:eastAsia="Times New Roman" w:hAnsi="Georgia" w:cs="Times New Roman"/>
          <w:i/>
          <w:iCs/>
          <w:color w:val="333333"/>
          <w:szCs w:val="24"/>
        </w:rPr>
        <w:t>P</w:t>
      </w:r>
      <w:r w:rsidRPr="002F5CD6">
        <w:rPr>
          <w:rFonts w:ascii="Georgia" w:eastAsia="Times New Roman" w:hAnsi="Georgia" w:cs="Times New Roman"/>
          <w:color w:val="333333"/>
          <w:szCs w:val="24"/>
        </w:rPr>
        <w:t>(</w:t>
      </w:r>
      <w:r w:rsidRPr="002F5CD6">
        <w:rPr>
          <w:rFonts w:ascii="Georgia" w:eastAsia="Times New Roman" w:hAnsi="Georgia" w:cs="Times New Roman"/>
          <w:i/>
          <w:iCs/>
          <w:color w:val="333333"/>
          <w:szCs w:val="24"/>
        </w:rPr>
        <w:t>A</w:t>
      </w:r>
      <w:r w:rsidRPr="002F5CD6">
        <w:rPr>
          <w:rFonts w:ascii="Georgia" w:eastAsia="Times New Roman" w:hAnsi="Georgia" w:cs="Times New Roman"/>
          <w:color w:val="333333"/>
          <w:szCs w:val="24"/>
        </w:rPr>
        <w:t>|</w:t>
      </w:r>
      <w:r w:rsidRPr="002F5CD6">
        <w:rPr>
          <w:rFonts w:ascii="Georgia" w:eastAsia="Times New Roman" w:hAnsi="Georgia" w:cs="Times New Roman"/>
          <w:i/>
          <w:iCs/>
          <w:color w:val="333333"/>
          <w:szCs w:val="24"/>
        </w:rPr>
        <w:t>B</w:t>
      </w:r>
      <w:r w:rsidRPr="002F5CD6">
        <w:rPr>
          <w:rFonts w:ascii="Georgia" w:eastAsia="Times New Roman" w:hAnsi="Georgia" w:cs="Times New Roman"/>
          <w:color w:val="333333"/>
          <w:szCs w:val="24"/>
        </w:rPr>
        <w:t xml:space="preserve">) and </w:t>
      </w:r>
      <w:r w:rsidRPr="002F5CD6">
        <w:rPr>
          <w:rFonts w:ascii="Georgia" w:eastAsia="Times New Roman" w:hAnsi="Georgia" w:cs="Times New Roman"/>
          <w:i/>
          <w:iCs/>
          <w:color w:val="333333"/>
          <w:szCs w:val="24"/>
        </w:rPr>
        <w:t>P</w:t>
      </w:r>
      <w:r w:rsidRPr="002F5CD6">
        <w:rPr>
          <w:rFonts w:ascii="Georgia" w:eastAsia="Times New Roman" w:hAnsi="Georgia" w:cs="Times New Roman"/>
          <w:color w:val="333333"/>
          <w:szCs w:val="24"/>
        </w:rPr>
        <w:t>(</w:t>
      </w:r>
      <w:r w:rsidRPr="002F5CD6">
        <w:rPr>
          <w:rFonts w:ascii="Georgia" w:eastAsia="Times New Roman" w:hAnsi="Georgia" w:cs="Times New Roman"/>
          <w:i/>
          <w:iCs/>
          <w:color w:val="333333"/>
          <w:szCs w:val="24"/>
        </w:rPr>
        <w:t>B</w:t>
      </w:r>
      <w:r w:rsidRPr="002F5CD6">
        <w:rPr>
          <w:rFonts w:ascii="Georgia" w:eastAsia="Times New Roman" w:hAnsi="Georgia" w:cs="Times New Roman"/>
          <w:color w:val="333333"/>
          <w:szCs w:val="24"/>
        </w:rPr>
        <w:t>|</w:t>
      </w:r>
      <w:r w:rsidRPr="002F5CD6">
        <w:rPr>
          <w:rFonts w:ascii="Georgia" w:eastAsia="Times New Roman" w:hAnsi="Georgia" w:cs="Times New Roman"/>
          <w:i/>
          <w:iCs/>
          <w:color w:val="333333"/>
          <w:szCs w:val="24"/>
        </w:rPr>
        <w:t>A</w:t>
      </w:r>
      <w:r w:rsidRPr="002F5CD6">
        <w:rPr>
          <w:rFonts w:ascii="Georgia" w:eastAsia="Times New Roman" w:hAnsi="Georgia" w:cs="Times New Roman"/>
          <w:color w:val="333333"/>
          <w:szCs w:val="24"/>
        </w:rPr>
        <w:t>). In its most common form, it is: (Wikipedia)</w:t>
      </w:r>
    </w:p>
    <w:p w:rsidR="002F5CD6" w:rsidRPr="002F5CD6" w:rsidRDefault="002F5CD6" w:rsidP="002F5CD6">
      <w:pPr>
        <w:shd w:val="clear" w:color="auto" w:fill="FFFFFF"/>
        <w:spacing w:after="360" w:afterAutospacing="0" w:line="360" w:lineRule="atLeast"/>
        <w:contextualSpacing w:val="0"/>
        <w:rPr>
          <w:rFonts w:ascii="Georgia" w:eastAsia="Times New Roman" w:hAnsi="Georgia" w:cs="Times New Roman"/>
          <w:color w:val="333333"/>
          <w:szCs w:val="24"/>
        </w:rPr>
      </w:pPr>
      <w:r>
        <w:rPr>
          <w:rFonts w:ascii="Georgia" w:eastAsia="Times New Roman" w:hAnsi="Georgia" w:cs="Times New Roman"/>
          <w:noProof/>
          <w:color w:val="333333"/>
          <w:szCs w:val="24"/>
        </w:rPr>
        <w:drawing>
          <wp:inline distT="0" distB="0" distL="0" distR="0">
            <wp:extent cx="1743075" cy="466725"/>
            <wp:effectExtent l="19050" t="0" r="9525" b="0"/>
            <wp:docPr id="2" name="Picture 2" descr="\displaystyle\boxed{P(A|B)=\frac{P(B|A)P(A)}{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playstyle\boxed{P(A|B)=\frac{P(B|A)P(A)}{P(B)}}"/>
                    <pic:cNvPicPr>
                      <a:picLocks noChangeAspect="1" noChangeArrowheads="1"/>
                    </pic:cNvPicPr>
                  </pic:nvPicPr>
                  <pic:blipFill>
                    <a:blip r:embed="rId11" cstate="print"/>
                    <a:srcRect/>
                    <a:stretch>
                      <a:fillRect/>
                    </a:stretch>
                  </pic:blipFill>
                  <pic:spPr bwMode="auto">
                    <a:xfrm>
                      <a:off x="0" y="0"/>
                      <a:ext cx="1743075" cy="466725"/>
                    </a:xfrm>
                    <a:prstGeom prst="rect">
                      <a:avLst/>
                    </a:prstGeom>
                    <a:noFill/>
                    <a:ln w="9525">
                      <a:noFill/>
                      <a:miter lim="800000"/>
                      <a:headEnd/>
                      <a:tailEnd/>
                    </a:ln>
                  </pic:spPr>
                </pic:pic>
              </a:graphicData>
            </a:graphic>
          </wp:inline>
        </w:drawing>
      </w:r>
    </w:p>
    <w:p w:rsidR="002F5CD6" w:rsidRPr="002F5CD6" w:rsidRDefault="002F5CD6" w:rsidP="002F5CD6">
      <w:pPr>
        <w:shd w:val="clear" w:color="auto" w:fill="FFFFFF"/>
        <w:spacing w:after="360" w:afterAutospacing="0" w:line="360" w:lineRule="atLeast"/>
        <w:contextualSpacing w:val="0"/>
        <w:rPr>
          <w:rFonts w:ascii="Georgia" w:eastAsia="Times New Roman" w:hAnsi="Georgia" w:cs="Times New Roman"/>
          <w:color w:val="333333"/>
          <w:szCs w:val="24"/>
        </w:rPr>
      </w:pPr>
      <w:r w:rsidRPr="002F5CD6">
        <w:rPr>
          <w:rFonts w:ascii="Georgia" w:eastAsia="Times New Roman" w:hAnsi="Georgia" w:cs="Times New Roman"/>
          <w:color w:val="333333"/>
          <w:szCs w:val="24"/>
        </w:rPr>
        <w:t xml:space="preserve">(Check out this post on </w:t>
      </w:r>
      <w:hyperlink r:id="rId12" w:tooltip="Probability Formula" w:history="1">
        <w:r w:rsidRPr="002F5CD6">
          <w:rPr>
            <w:rFonts w:ascii="Georgia" w:eastAsia="Times New Roman" w:hAnsi="Georgia" w:cs="Times New Roman"/>
            <w:color w:val="0066CC"/>
            <w:szCs w:val="24"/>
            <w:u w:val="single"/>
          </w:rPr>
          <w:t>probability formulas</w:t>
        </w:r>
      </w:hyperlink>
      <w:r w:rsidRPr="002F5CD6">
        <w:rPr>
          <w:rFonts w:ascii="Georgia" w:eastAsia="Times New Roman" w:hAnsi="Georgia" w:cs="Times New Roman"/>
          <w:color w:val="333333"/>
          <w:szCs w:val="24"/>
        </w:rPr>
        <w:t> to learn more about Probability)</w:t>
      </w:r>
    </w:p>
    <w:p w:rsidR="002F5CD6" w:rsidRPr="002F5CD6" w:rsidRDefault="002F5CD6" w:rsidP="002F5CD6">
      <w:pPr>
        <w:shd w:val="clear" w:color="auto" w:fill="FFFFFF"/>
        <w:spacing w:before="0" w:beforeAutospacing="0" w:after="300" w:afterAutospacing="0" w:line="360" w:lineRule="atLeast"/>
        <w:contextualSpacing w:val="0"/>
        <w:outlineLvl w:val="2"/>
        <w:rPr>
          <w:rFonts w:ascii="Georgia" w:eastAsia="Times New Roman" w:hAnsi="Georgia" w:cs="Times New Roman"/>
          <w:color w:val="000000"/>
          <w:sz w:val="36"/>
          <w:szCs w:val="36"/>
        </w:rPr>
      </w:pPr>
      <w:r w:rsidRPr="002F5CD6">
        <w:rPr>
          <w:rFonts w:ascii="Georgia" w:eastAsia="Times New Roman" w:hAnsi="Georgia" w:cs="Times New Roman"/>
          <w:color w:val="000000"/>
          <w:sz w:val="36"/>
          <w:szCs w:val="36"/>
        </w:rPr>
        <w:t>Proof of Bayes’ theorem (Theorem useful for finding MH370 plane)</w:t>
      </w:r>
    </w:p>
    <w:p w:rsidR="002F5CD6" w:rsidRPr="002F5CD6" w:rsidRDefault="002F5CD6" w:rsidP="002F5CD6">
      <w:pPr>
        <w:shd w:val="clear" w:color="auto" w:fill="FFFFFF"/>
        <w:spacing w:after="360" w:afterAutospacing="0" w:line="360" w:lineRule="atLeast"/>
        <w:contextualSpacing w:val="0"/>
        <w:rPr>
          <w:rFonts w:ascii="Georgia" w:eastAsia="Times New Roman" w:hAnsi="Georgia" w:cs="Times New Roman"/>
          <w:color w:val="333333"/>
          <w:szCs w:val="24"/>
        </w:rPr>
      </w:pPr>
      <w:r w:rsidRPr="002F5CD6">
        <w:rPr>
          <w:rFonts w:ascii="Georgia" w:eastAsia="Times New Roman" w:hAnsi="Georgia" w:cs="Times New Roman"/>
          <w:color w:val="333333"/>
          <w:szCs w:val="24"/>
        </w:rPr>
        <w:t xml:space="preserve">The proof of Bayes’ theorem is actually relatively simple, the only requirement is to know the formula for conditional probability (Learnt in H1/H2 Maths): </w:t>
      </w:r>
      <w:r>
        <w:rPr>
          <w:rFonts w:ascii="Georgia" w:eastAsia="Times New Roman" w:hAnsi="Georgia" w:cs="Times New Roman"/>
          <w:noProof/>
          <w:color w:val="333333"/>
          <w:szCs w:val="24"/>
        </w:rPr>
        <w:drawing>
          <wp:inline distT="0" distB="0" distL="0" distR="0">
            <wp:extent cx="1524000" cy="466725"/>
            <wp:effectExtent l="19050" t="0" r="0" b="0"/>
            <wp:docPr id="3" name="Picture 3" descr="\displaystyle \boxed{P(A|B)=\frac{P(A\cap B)}{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splaystyle \boxed{P(A|B)=\frac{P(A\cap B)}{P(B)}}"/>
                    <pic:cNvPicPr>
                      <a:picLocks noChangeAspect="1" noChangeArrowheads="1"/>
                    </pic:cNvPicPr>
                  </pic:nvPicPr>
                  <pic:blipFill>
                    <a:blip r:embed="rId13" cstate="print"/>
                    <a:srcRect/>
                    <a:stretch>
                      <a:fillRect/>
                    </a:stretch>
                  </pic:blipFill>
                  <pic:spPr bwMode="auto">
                    <a:xfrm>
                      <a:off x="0" y="0"/>
                      <a:ext cx="1524000" cy="466725"/>
                    </a:xfrm>
                    <a:prstGeom prst="rect">
                      <a:avLst/>
                    </a:prstGeom>
                    <a:noFill/>
                    <a:ln w="9525">
                      <a:noFill/>
                      <a:miter lim="800000"/>
                      <a:headEnd/>
                      <a:tailEnd/>
                    </a:ln>
                  </pic:spPr>
                </pic:pic>
              </a:graphicData>
            </a:graphic>
          </wp:inline>
        </w:drawing>
      </w:r>
    </w:p>
    <w:p w:rsidR="002F5CD6" w:rsidRPr="002F5CD6" w:rsidRDefault="002F5CD6" w:rsidP="002F5CD6">
      <w:pPr>
        <w:shd w:val="clear" w:color="auto" w:fill="FFFFFF"/>
        <w:spacing w:after="360" w:afterAutospacing="0" w:line="360" w:lineRule="atLeast"/>
        <w:contextualSpacing w:val="0"/>
        <w:rPr>
          <w:rFonts w:ascii="Georgia" w:eastAsia="Times New Roman" w:hAnsi="Georgia" w:cs="Times New Roman"/>
          <w:color w:val="333333"/>
          <w:szCs w:val="24"/>
        </w:rPr>
      </w:pPr>
      <w:r w:rsidRPr="002F5CD6">
        <w:rPr>
          <w:rFonts w:ascii="Georgia" w:eastAsia="Times New Roman" w:hAnsi="Georgia" w:cs="Times New Roman"/>
          <w:color w:val="333333"/>
          <w:szCs w:val="24"/>
        </w:rPr>
        <w:t xml:space="preserve">From this, we have </w:t>
      </w:r>
      <w:r>
        <w:rPr>
          <w:rFonts w:ascii="Georgia" w:eastAsia="Times New Roman" w:hAnsi="Georgia" w:cs="Times New Roman"/>
          <w:noProof/>
          <w:color w:val="333333"/>
          <w:szCs w:val="24"/>
        </w:rPr>
        <w:drawing>
          <wp:inline distT="0" distB="0" distL="0" distR="0">
            <wp:extent cx="1857375" cy="247650"/>
            <wp:effectExtent l="19050" t="0" r="9525" b="0"/>
            <wp:docPr id="4" name="Picture 4" descr="\displaystyle \boxed{P(A\cap B)=P(A|B)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playstyle \boxed{P(A\cap B)=P(A|B)P(B)}"/>
                    <pic:cNvPicPr>
                      <a:picLocks noChangeAspect="1" noChangeArrowheads="1"/>
                    </pic:cNvPicPr>
                  </pic:nvPicPr>
                  <pic:blipFill>
                    <a:blip r:embed="rId14" cstate="print"/>
                    <a:srcRect/>
                    <a:stretch>
                      <a:fillRect/>
                    </a:stretch>
                  </pic:blipFill>
                  <pic:spPr bwMode="auto">
                    <a:xfrm>
                      <a:off x="0" y="0"/>
                      <a:ext cx="1857375" cy="247650"/>
                    </a:xfrm>
                    <a:prstGeom prst="rect">
                      <a:avLst/>
                    </a:prstGeom>
                    <a:noFill/>
                    <a:ln w="9525">
                      <a:noFill/>
                      <a:miter lim="800000"/>
                      <a:headEnd/>
                      <a:tailEnd/>
                    </a:ln>
                  </pic:spPr>
                </pic:pic>
              </a:graphicData>
            </a:graphic>
          </wp:inline>
        </w:drawing>
      </w:r>
    </w:p>
    <w:p w:rsidR="002F5CD6" w:rsidRPr="002F5CD6" w:rsidRDefault="002F5CD6" w:rsidP="002F5CD6">
      <w:pPr>
        <w:shd w:val="clear" w:color="auto" w:fill="FFFFFF"/>
        <w:spacing w:after="360" w:afterAutospacing="0" w:line="360" w:lineRule="atLeast"/>
        <w:contextualSpacing w:val="0"/>
        <w:rPr>
          <w:rFonts w:ascii="Georgia" w:eastAsia="Times New Roman" w:hAnsi="Georgia" w:cs="Times New Roman"/>
          <w:color w:val="333333"/>
          <w:szCs w:val="24"/>
        </w:rPr>
      </w:pPr>
      <w:r w:rsidRPr="002F5CD6">
        <w:rPr>
          <w:rFonts w:ascii="Georgia" w:eastAsia="Times New Roman" w:hAnsi="Georgia" w:cs="Times New Roman"/>
          <w:color w:val="333333"/>
          <w:szCs w:val="24"/>
        </w:rPr>
        <w:lastRenderedPageBreak/>
        <w:t xml:space="preserve">Similarly, </w:t>
      </w:r>
      <w:r>
        <w:rPr>
          <w:rFonts w:ascii="Georgia" w:eastAsia="Times New Roman" w:hAnsi="Georgia" w:cs="Times New Roman"/>
          <w:noProof/>
          <w:color w:val="333333"/>
          <w:szCs w:val="24"/>
        </w:rPr>
        <w:drawing>
          <wp:inline distT="0" distB="0" distL="0" distR="0">
            <wp:extent cx="1847850" cy="247650"/>
            <wp:effectExtent l="19050" t="0" r="0" b="0"/>
            <wp:docPr id="5" name="Picture 5" descr="\displaystyle \boxed{P(B\cap A)=P(B|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playstyle \boxed{P(B\cap A)=P(B|A)P(A)}"/>
                    <pic:cNvPicPr>
                      <a:picLocks noChangeAspect="1" noChangeArrowheads="1"/>
                    </pic:cNvPicPr>
                  </pic:nvPicPr>
                  <pic:blipFill>
                    <a:blip r:embed="rId15" cstate="print"/>
                    <a:srcRect/>
                    <a:stretch>
                      <a:fillRect/>
                    </a:stretch>
                  </pic:blipFill>
                  <pic:spPr bwMode="auto">
                    <a:xfrm>
                      <a:off x="0" y="0"/>
                      <a:ext cx="1847850" cy="247650"/>
                    </a:xfrm>
                    <a:prstGeom prst="rect">
                      <a:avLst/>
                    </a:prstGeom>
                    <a:noFill/>
                    <a:ln w="9525">
                      <a:noFill/>
                      <a:miter lim="800000"/>
                      <a:headEnd/>
                      <a:tailEnd/>
                    </a:ln>
                  </pic:spPr>
                </pic:pic>
              </a:graphicData>
            </a:graphic>
          </wp:inline>
        </w:drawing>
      </w:r>
    </w:p>
    <w:p w:rsidR="002F5CD6" w:rsidRPr="002F5CD6" w:rsidRDefault="002F5CD6" w:rsidP="002F5CD6">
      <w:pPr>
        <w:shd w:val="clear" w:color="auto" w:fill="FFFFFF"/>
        <w:spacing w:after="360" w:afterAutospacing="0" w:line="360" w:lineRule="atLeast"/>
        <w:contextualSpacing w:val="0"/>
        <w:rPr>
          <w:rFonts w:ascii="Georgia" w:eastAsia="Times New Roman" w:hAnsi="Georgia" w:cs="Times New Roman"/>
          <w:color w:val="333333"/>
          <w:szCs w:val="24"/>
        </w:rPr>
      </w:pPr>
      <w:r w:rsidRPr="002F5CD6">
        <w:rPr>
          <w:rFonts w:ascii="Georgia" w:eastAsia="Times New Roman" w:hAnsi="Georgia" w:cs="Times New Roman"/>
          <w:color w:val="333333"/>
          <w:szCs w:val="24"/>
        </w:rPr>
        <w:t xml:space="preserve">But since </w:t>
      </w:r>
      <w:r>
        <w:rPr>
          <w:rFonts w:ascii="Georgia" w:eastAsia="Times New Roman" w:hAnsi="Georgia" w:cs="Times New Roman"/>
          <w:noProof/>
          <w:color w:val="333333"/>
          <w:szCs w:val="24"/>
        </w:rPr>
        <w:drawing>
          <wp:inline distT="0" distB="0" distL="0" distR="0">
            <wp:extent cx="1514475" cy="171450"/>
            <wp:effectExtent l="19050" t="0" r="9525" b="0"/>
            <wp:docPr id="6" name="Picture 6" descr="\displaystyle P(A\cap B)=P(B\cap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playstyle P(A\cap B)=P(B\cap A)"/>
                    <pic:cNvPicPr>
                      <a:picLocks noChangeAspect="1" noChangeArrowheads="1"/>
                    </pic:cNvPicPr>
                  </pic:nvPicPr>
                  <pic:blipFill>
                    <a:blip r:embed="rId16" cstate="print"/>
                    <a:srcRect/>
                    <a:stretch>
                      <a:fillRect/>
                    </a:stretch>
                  </pic:blipFill>
                  <pic:spPr bwMode="auto">
                    <a:xfrm>
                      <a:off x="0" y="0"/>
                      <a:ext cx="1514475" cy="171450"/>
                    </a:xfrm>
                    <a:prstGeom prst="rect">
                      <a:avLst/>
                    </a:prstGeom>
                    <a:noFill/>
                    <a:ln w="9525">
                      <a:noFill/>
                      <a:miter lim="800000"/>
                      <a:headEnd/>
                      <a:tailEnd/>
                    </a:ln>
                  </pic:spPr>
                </pic:pic>
              </a:graphicData>
            </a:graphic>
          </wp:inline>
        </w:drawing>
      </w:r>
      <w:r w:rsidRPr="002F5CD6">
        <w:rPr>
          <w:rFonts w:ascii="Georgia" w:eastAsia="Times New Roman" w:hAnsi="Georgia" w:cs="Times New Roman"/>
          <w:color w:val="333333"/>
          <w:szCs w:val="24"/>
        </w:rPr>
        <w:t xml:space="preserve">, we have </w:t>
      </w:r>
      <w:r>
        <w:rPr>
          <w:rFonts w:ascii="Georgia" w:eastAsia="Times New Roman" w:hAnsi="Georgia" w:cs="Times New Roman"/>
          <w:noProof/>
          <w:color w:val="333333"/>
          <w:szCs w:val="24"/>
        </w:rPr>
        <w:drawing>
          <wp:inline distT="0" distB="0" distL="0" distR="0">
            <wp:extent cx="1971675" cy="171450"/>
            <wp:effectExtent l="19050" t="0" r="9525" b="0"/>
            <wp:docPr id="7" name="Picture 7" descr="P(A|B)P(B)=P(B|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B)P(B)=P(B|A)P(A)"/>
                    <pic:cNvPicPr>
                      <a:picLocks noChangeAspect="1" noChangeArrowheads="1"/>
                    </pic:cNvPicPr>
                  </pic:nvPicPr>
                  <pic:blipFill>
                    <a:blip r:embed="rId17" cstate="print"/>
                    <a:srcRect/>
                    <a:stretch>
                      <a:fillRect/>
                    </a:stretch>
                  </pic:blipFill>
                  <pic:spPr bwMode="auto">
                    <a:xfrm>
                      <a:off x="0" y="0"/>
                      <a:ext cx="1971675" cy="171450"/>
                    </a:xfrm>
                    <a:prstGeom prst="rect">
                      <a:avLst/>
                    </a:prstGeom>
                    <a:noFill/>
                    <a:ln w="9525">
                      <a:noFill/>
                      <a:miter lim="800000"/>
                      <a:headEnd/>
                      <a:tailEnd/>
                    </a:ln>
                  </pic:spPr>
                </pic:pic>
              </a:graphicData>
            </a:graphic>
          </wp:inline>
        </w:drawing>
      </w:r>
      <w:r w:rsidRPr="002F5CD6">
        <w:rPr>
          <w:rFonts w:ascii="Georgia" w:eastAsia="Times New Roman" w:hAnsi="Georgia" w:cs="Times New Roman"/>
          <w:color w:val="333333"/>
          <w:szCs w:val="24"/>
        </w:rPr>
        <w:t xml:space="preserve">. Dividing throughout by </w:t>
      </w:r>
      <w:r>
        <w:rPr>
          <w:rFonts w:ascii="Georgia" w:eastAsia="Times New Roman" w:hAnsi="Georgia" w:cs="Times New Roman"/>
          <w:noProof/>
          <w:color w:val="333333"/>
          <w:szCs w:val="24"/>
        </w:rPr>
        <w:drawing>
          <wp:inline distT="0" distB="0" distL="0" distR="0">
            <wp:extent cx="352425" cy="171450"/>
            <wp:effectExtent l="19050" t="0" r="9525" b="0"/>
            <wp:docPr id="8" name="Picture 8" descr="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B)"/>
                    <pic:cNvPicPr>
                      <a:picLocks noChangeAspect="1" noChangeArrowheads="1"/>
                    </pic:cNvPicPr>
                  </pic:nvPicPr>
                  <pic:blipFill>
                    <a:blip r:embed="rId18" cstate="print"/>
                    <a:srcRect/>
                    <a:stretch>
                      <a:fillRect/>
                    </a:stretch>
                  </pic:blipFill>
                  <pic:spPr bwMode="auto">
                    <a:xfrm>
                      <a:off x="0" y="0"/>
                      <a:ext cx="352425" cy="171450"/>
                    </a:xfrm>
                    <a:prstGeom prst="rect">
                      <a:avLst/>
                    </a:prstGeom>
                    <a:noFill/>
                    <a:ln w="9525">
                      <a:noFill/>
                      <a:miter lim="800000"/>
                      <a:headEnd/>
                      <a:tailEnd/>
                    </a:ln>
                  </pic:spPr>
                </pic:pic>
              </a:graphicData>
            </a:graphic>
          </wp:inline>
        </w:drawing>
      </w:r>
      <w:r w:rsidRPr="002F5CD6">
        <w:rPr>
          <w:rFonts w:ascii="Georgia" w:eastAsia="Times New Roman" w:hAnsi="Georgia" w:cs="Times New Roman"/>
          <w:color w:val="333333"/>
          <w:szCs w:val="24"/>
        </w:rPr>
        <w:t xml:space="preserve">gives Bayes’ Formula: </w:t>
      </w:r>
      <w:r>
        <w:rPr>
          <w:rFonts w:ascii="Georgia" w:eastAsia="Times New Roman" w:hAnsi="Georgia" w:cs="Times New Roman"/>
          <w:noProof/>
          <w:color w:val="333333"/>
          <w:szCs w:val="24"/>
        </w:rPr>
        <w:drawing>
          <wp:inline distT="0" distB="0" distL="0" distR="0">
            <wp:extent cx="1743075" cy="466725"/>
            <wp:effectExtent l="19050" t="0" r="9525" b="0"/>
            <wp:docPr id="9" name="Picture 9" descr="\displaystyle\boxed{P(A|B)=\frac{P(B|A)P(A)}{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isplaystyle\boxed{P(A|B)=\frac{P(B|A)P(A)}{P(B)}}"/>
                    <pic:cNvPicPr>
                      <a:picLocks noChangeAspect="1" noChangeArrowheads="1"/>
                    </pic:cNvPicPr>
                  </pic:nvPicPr>
                  <pic:blipFill>
                    <a:blip r:embed="rId11" cstate="print"/>
                    <a:srcRect/>
                    <a:stretch>
                      <a:fillRect/>
                    </a:stretch>
                  </pic:blipFill>
                  <pic:spPr bwMode="auto">
                    <a:xfrm>
                      <a:off x="0" y="0"/>
                      <a:ext cx="1743075" cy="466725"/>
                    </a:xfrm>
                    <a:prstGeom prst="rect">
                      <a:avLst/>
                    </a:prstGeom>
                    <a:noFill/>
                    <a:ln w="9525">
                      <a:noFill/>
                      <a:miter lim="800000"/>
                      <a:headEnd/>
                      <a:tailEnd/>
                    </a:ln>
                  </pic:spPr>
                </pic:pic>
              </a:graphicData>
            </a:graphic>
          </wp:inline>
        </w:drawing>
      </w:r>
    </w:p>
    <w:p w:rsidR="002F5CD6" w:rsidRPr="002F5CD6" w:rsidRDefault="002F5CD6" w:rsidP="002F5CD6">
      <w:pPr>
        <w:shd w:val="clear" w:color="auto" w:fill="FFFFFF"/>
        <w:spacing w:after="360" w:afterAutospacing="0" w:line="360" w:lineRule="atLeast"/>
        <w:contextualSpacing w:val="0"/>
        <w:rPr>
          <w:rFonts w:ascii="Georgia" w:eastAsia="Times New Roman" w:hAnsi="Georgia" w:cs="Times New Roman"/>
          <w:color w:val="333333"/>
          <w:szCs w:val="24"/>
        </w:rPr>
      </w:pPr>
      <w:r w:rsidRPr="002F5CD6">
        <w:rPr>
          <w:rFonts w:ascii="Georgia" w:eastAsia="Times New Roman" w:hAnsi="Georgia" w:cs="Times New Roman"/>
          <w:color w:val="333333"/>
          <w:szCs w:val="24"/>
        </w:rPr>
        <w:t>Sincerely wishing that the MH370 plane will be found soon, and hopefully the passengers are still alive.</w:t>
      </w:r>
    </w:p>
    <w:p w:rsidR="002F5CD6" w:rsidRPr="002F5CD6" w:rsidRDefault="002F5CD6" w:rsidP="002F5CD6">
      <w:pPr>
        <w:shd w:val="clear" w:color="auto" w:fill="FFFFFF"/>
        <w:spacing w:after="540" w:afterAutospacing="0" w:line="360" w:lineRule="atLeast"/>
        <w:contextualSpacing w:val="0"/>
        <w:rPr>
          <w:rFonts w:ascii="Georgia" w:eastAsia="Times New Roman" w:hAnsi="Georgia" w:cs="Times New Roman"/>
          <w:color w:val="333333"/>
          <w:szCs w:val="24"/>
        </w:rPr>
      </w:pPr>
      <w:r w:rsidRPr="002F5CD6">
        <w:rPr>
          <w:rFonts w:ascii="Georgia" w:eastAsia="Times New Roman" w:hAnsi="Georgia" w:cs="Times New Roman"/>
          <w:color w:val="333333"/>
          <w:szCs w:val="24"/>
        </w:rPr>
        <w:t xml:space="preserve">Also see: </w:t>
      </w:r>
      <w:hyperlink r:id="rId19" w:history="1">
        <w:r w:rsidRPr="002F5CD6">
          <w:rPr>
            <w:rFonts w:ascii="Georgia" w:eastAsia="Times New Roman" w:hAnsi="Georgia" w:cs="Times New Roman"/>
            <w:color w:val="0066CC"/>
            <w:szCs w:val="24"/>
            <w:u w:val="single"/>
          </w:rPr>
          <w:t>Bayesian search theory</w:t>
        </w:r>
      </w:hyperlink>
      <w:r w:rsidRPr="002F5CD6">
        <w:rPr>
          <w:rFonts w:ascii="Georgia" w:eastAsia="Times New Roman" w:hAnsi="Georgia" w:cs="Times New Roman"/>
          <w:color w:val="333333"/>
          <w:szCs w:val="24"/>
        </w:rPr>
        <w:t> (</w:t>
      </w:r>
      <w:r w:rsidRPr="002F5CD6">
        <w:rPr>
          <w:rFonts w:ascii="Georgia" w:eastAsia="Times New Roman" w:hAnsi="Georgia" w:cs="Times New Roman"/>
          <w:b/>
          <w:bCs/>
          <w:color w:val="333333"/>
          <w:szCs w:val="24"/>
        </w:rPr>
        <w:t>Bayesian search theory</w:t>
      </w:r>
      <w:r w:rsidRPr="002F5CD6">
        <w:rPr>
          <w:rFonts w:ascii="Georgia" w:eastAsia="Times New Roman" w:hAnsi="Georgia" w:cs="Times New Roman"/>
          <w:color w:val="333333"/>
          <w:szCs w:val="24"/>
        </w:rPr>
        <w:t xml:space="preserve"> is the application of Bayesian statistics to the search for lost objects. It has been used several times to find lost sea vessels, for example the USS </w:t>
      </w:r>
      <w:r w:rsidRPr="002F5CD6">
        <w:rPr>
          <w:rFonts w:ascii="Georgia" w:eastAsia="Times New Roman" w:hAnsi="Georgia" w:cs="Times New Roman"/>
          <w:i/>
          <w:iCs/>
          <w:color w:val="333333"/>
          <w:szCs w:val="24"/>
        </w:rPr>
        <w:t>Scorpion</w:t>
      </w:r>
      <w:r w:rsidRPr="002F5CD6">
        <w:rPr>
          <w:rFonts w:ascii="Georgia" w:eastAsia="Times New Roman" w:hAnsi="Georgia" w:cs="Times New Roman"/>
          <w:color w:val="333333"/>
          <w:szCs w:val="24"/>
        </w:rPr>
        <w:t>. It also played a key role in the recovery of the flight recorders in the Air France Flight 447 disaster of 2009.)</w:t>
      </w:r>
    </w:p>
    <w:p w:rsidR="00204BC1" w:rsidRDefault="002F5CD6">
      <w:r>
        <w:t>**************************************</w:t>
      </w:r>
    </w:p>
    <w:p w:rsidR="002F5CD6" w:rsidRDefault="002F5CD6"/>
    <w:p w:rsidR="001A297A" w:rsidRDefault="001A297A" w:rsidP="001A297A">
      <w:pPr>
        <w:pStyle w:val="Heading2"/>
        <w:spacing w:after="0"/>
        <w:rPr>
          <w:b/>
          <w:bCs/>
          <w:color w:val="000000"/>
        </w:rPr>
      </w:pPr>
      <w:r>
        <w:rPr>
          <w:b/>
          <w:bCs/>
          <w:color w:val="000000"/>
        </w:rPr>
        <w:t>Routine Data Analysis Helped Inmarsat Pinpoint MH370's Path</w:t>
      </w:r>
    </w:p>
    <w:p w:rsidR="001A297A" w:rsidRDefault="001A297A" w:rsidP="001A297A">
      <w:pPr>
        <w:rPr>
          <w:rFonts w:ascii="Arial" w:hAnsi="Arial" w:cs="Arial"/>
          <w:color w:val="666666"/>
          <w:sz w:val="21"/>
          <w:szCs w:val="21"/>
        </w:rPr>
      </w:pPr>
      <w:r>
        <w:rPr>
          <w:rFonts w:ascii="Arial" w:hAnsi="Arial" w:cs="Arial"/>
          <w:color w:val="666666"/>
          <w:sz w:val="21"/>
          <w:szCs w:val="21"/>
        </w:rPr>
        <w:t>By Sean Broderick sean.broderick@aviationweek.com</w:t>
      </w:r>
    </w:p>
    <w:p w:rsidR="001A297A" w:rsidRDefault="001A297A" w:rsidP="001A297A">
      <w:pPr>
        <w:rPr>
          <w:rFonts w:ascii="Arial" w:hAnsi="Arial" w:cs="Arial"/>
          <w:color w:val="666666"/>
          <w:sz w:val="18"/>
          <w:szCs w:val="18"/>
        </w:rPr>
      </w:pPr>
      <w:r>
        <w:rPr>
          <w:rFonts w:ascii="Arial" w:hAnsi="Arial" w:cs="Arial"/>
          <w:color w:val="666666"/>
          <w:sz w:val="18"/>
          <w:szCs w:val="18"/>
        </w:rPr>
        <w:t>Source: AWIN First</w:t>
      </w:r>
    </w:p>
    <w:p w:rsidR="001A297A" w:rsidRDefault="001A297A" w:rsidP="001A297A">
      <w:pPr>
        <w:jc w:val="both"/>
        <w:rPr>
          <w:rFonts w:ascii="Arial" w:hAnsi="Arial" w:cs="Arial"/>
          <w:color w:val="444444"/>
          <w:sz w:val="18"/>
          <w:szCs w:val="18"/>
        </w:rPr>
      </w:pPr>
      <w:r>
        <w:rPr>
          <w:rFonts w:ascii="Arial" w:hAnsi="Arial" w:cs="Arial"/>
          <w:color w:val="666666"/>
          <w:sz w:val="18"/>
          <w:szCs w:val="18"/>
        </w:rPr>
        <w:t>March 24, 2014</w:t>
      </w:r>
      <w:r>
        <w:rPr>
          <w:rFonts w:ascii="Arial" w:hAnsi="Arial" w:cs="Arial"/>
          <w:color w:val="444444"/>
          <w:sz w:val="18"/>
          <w:szCs w:val="18"/>
        </w:rPr>
        <w:t xml:space="preserve"> </w:t>
      </w:r>
    </w:p>
    <w:p w:rsidR="001A297A" w:rsidRDefault="001A297A" w:rsidP="001A297A">
      <w:pPr>
        <w:jc w:val="both"/>
        <w:rPr>
          <w:rFonts w:ascii="Arial" w:hAnsi="Arial" w:cs="Arial"/>
          <w:color w:val="444444"/>
          <w:sz w:val="18"/>
          <w:szCs w:val="18"/>
        </w:rPr>
      </w:pPr>
      <w:r w:rsidRPr="001A297A">
        <w:rPr>
          <w:rFonts w:ascii="Arial" w:hAnsi="Arial" w:cs="Arial"/>
          <w:color w:val="444444"/>
          <w:sz w:val="18"/>
          <w:szCs w:val="18"/>
        </w:rPr>
        <w:t>http://www.aviationweek.com/Article/PrintArticle.aspx?id=/article-xml/awx_03_24_2014_p0-674902.xml&amp;p=1&amp;printView=true</w:t>
      </w:r>
    </w:p>
    <w:p w:rsidR="001A297A" w:rsidRDefault="001A297A" w:rsidP="001A297A">
      <w:pPr>
        <w:pStyle w:val="NormalWeb"/>
        <w:rPr>
          <w:rFonts w:ascii="Arial" w:hAnsi="Arial" w:cs="Arial"/>
        </w:rPr>
      </w:pPr>
      <w:r>
        <w:rPr>
          <w:rFonts w:ascii="Arial" w:hAnsi="Arial" w:cs="Arial"/>
        </w:rPr>
        <w:t>Inmarsat leveraged a “groundbreaking but traditional mathematics-based process” to analyze data from other flights that use its satellite network and establish a pattern that helped investigators nail down Malaysia Airlines Flight 370’s (MH370) final flight path as traveling south over the Indian Ocean, an Inmarsat executive explains.</w:t>
      </w:r>
    </w:p>
    <w:p w:rsidR="001A297A" w:rsidRDefault="001A297A" w:rsidP="001A297A">
      <w:pPr>
        <w:pStyle w:val="NormalWeb"/>
        <w:rPr>
          <w:rFonts w:ascii="Arial" w:hAnsi="Arial" w:cs="Arial"/>
        </w:rPr>
      </w:pPr>
      <w:r>
        <w:rPr>
          <w:rFonts w:ascii="Arial" w:hAnsi="Arial" w:cs="Arial"/>
        </w:rPr>
        <w:t xml:space="preserve">Inmarsat’s initial analysis, handed over to investigators on March 11, helped investigators establish the now-famous northern and southern arcs as possible flight corridors for MH370 after it dropped off radar on March 8 over the Andaman Sea. </w:t>
      </w:r>
    </w:p>
    <w:p w:rsidR="001A297A" w:rsidRDefault="001A297A" w:rsidP="001A297A">
      <w:pPr>
        <w:pStyle w:val="NormalWeb"/>
        <w:rPr>
          <w:rFonts w:ascii="Arial" w:hAnsi="Arial" w:cs="Arial"/>
        </w:rPr>
      </w:pPr>
      <w:r>
        <w:rPr>
          <w:rFonts w:ascii="Arial" w:hAnsi="Arial" w:cs="Arial"/>
        </w:rPr>
        <w:t>Inmarsat VP External Communications Chris McLaughlin says the company continued to analyze its data, and concluded on March 23 that the aircraft’s last known position was in the middle of the Indian Ocean, well southwest of Perth.</w:t>
      </w:r>
    </w:p>
    <w:p w:rsidR="001A297A" w:rsidRDefault="001A297A" w:rsidP="001A297A">
      <w:pPr>
        <w:pStyle w:val="NormalWeb"/>
        <w:rPr>
          <w:rFonts w:ascii="Arial" w:hAnsi="Arial" w:cs="Arial"/>
        </w:rPr>
      </w:pPr>
      <w:r>
        <w:rPr>
          <w:rFonts w:ascii="Arial" w:hAnsi="Arial" w:cs="Arial"/>
        </w:rPr>
        <w:t>“What we discovered and what we passed to the investigation ... is that the southern path predicted fits very well with the path that’s been indicated by our pings,” McLaughlin says. “To all intents and purposes, there’s no way [the aircraft] went north.”</w:t>
      </w:r>
    </w:p>
    <w:p w:rsidR="001A297A" w:rsidRDefault="001A297A" w:rsidP="001A297A">
      <w:pPr>
        <w:pStyle w:val="NormalWeb"/>
        <w:rPr>
          <w:rFonts w:ascii="Arial" w:hAnsi="Arial" w:cs="Arial"/>
        </w:rPr>
      </w:pPr>
      <w:r>
        <w:rPr>
          <w:rFonts w:ascii="Arial" w:hAnsi="Arial" w:cs="Arial"/>
        </w:rPr>
        <w:t xml:space="preserve">A key calculation done by Inmarsat was determining the “Doppler shift” in the ping, or the slight change in the frequency of the signal caused by the movement of the aircraft relative to the satellite in space. </w:t>
      </w:r>
    </w:p>
    <w:p w:rsidR="001A297A" w:rsidRDefault="001A297A" w:rsidP="001A297A">
      <w:pPr>
        <w:pStyle w:val="NormalWeb"/>
        <w:rPr>
          <w:rFonts w:ascii="Arial" w:hAnsi="Arial" w:cs="Arial"/>
        </w:rPr>
      </w:pPr>
      <w:r>
        <w:rPr>
          <w:rFonts w:ascii="Arial" w:hAnsi="Arial" w:cs="Arial"/>
        </w:rPr>
        <w:lastRenderedPageBreak/>
        <w:t>“From that process – a compression or an expansion of the wavelengths – you can determine whether the aircraft is getting closer or farther away,” McLaughlin explains. “It’s been a groundbreaking but traditional mathematics-based process that was then peer-reviewed by others in the space industry, and indeed contributed to by Boeing.”</w:t>
      </w:r>
    </w:p>
    <w:p w:rsidR="001A297A" w:rsidRDefault="001A297A" w:rsidP="001A297A">
      <w:pPr>
        <w:pStyle w:val="NormalWeb"/>
        <w:rPr>
          <w:rFonts w:ascii="Arial" w:hAnsi="Arial" w:cs="Arial"/>
        </w:rPr>
      </w:pPr>
      <w:r>
        <w:rPr>
          <w:rFonts w:ascii="Arial" w:hAnsi="Arial" w:cs="Arial"/>
        </w:rPr>
        <w:t>The data analyzed was generated by pings from MH370 to one of Inmarsat’s 10 satellites. McLaughlin likened the Inmarsat avionics and antenna on an aircraft to a mobile phone, while the applications that use the satcom link, including the Aircraft Communications and Reporting System (ACARS), are “apps.” On MH370, “the apps were turned off, but the handset wasn’t,” he explains.</w:t>
      </w:r>
    </w:p>
    <w:p w:rsidR="001A297A" w:rsidRDefault="001A297A" w:rsidP="001A297A">
      <w:pPr>
        <w:pStyle w:val="NormalWeb"/>
        <w:rPr>
          <w:rFonts w:ascii="Arial" w:hAnsi="Arial" w:cs="Arial"/>
        </w:rPr>
      </w:pPr>
      <w:r>
        <w:rPr>
          <w:rFonts w:ascii="Arial" w:hAnsi="Arial" w:cs="Arial"/>
        </w:rPr>
        <w:t>Since MH370 was not sending routine communications, the Inmarsat satellite was sending hourly “polling signals” to the Boeing 777. So long as the aircraft was operating, acknowledgement signals came back. “This includes its unique identification code, and confirmation the aircraft satcom is still operating and available for communications, if required,” Inmarsat explains on its website.</w:t>
      </w:r>
    </w:p>
    <w:p w:rsidR="001A297A" w:rsidRDefault="001A297A" w:rsidP="001A297A">
      <w:pPr>
        <w:pStyle w:val="NormalWeb"/>
        <w:rPr>
          <w:rFonts w:ascii="Arial" w:hAnsi="Arial" w:cs="Arial"/>
        </w:rPr>
      </w:pPr>
      <w:r>
        <w:rPr>
          <w:rFonts w:ascii="Arial" w:hAnsi="Arial" w:cs="Arial"/>
        </w:rPr>
        <w:t xml:space="preserve">Inmarsat used these signals to establish that MH370 was in the air for about 6 hr. after it lost contact. The deeper analysis helped the company and U.K. Air Accidents Investigation Branch investigators narrow down the final ping to a remote area over the southern Indian Ocean, in the vicinity of where search teams have been working for more than a week. </w:t>
      </w:r>
    </w:p>
    <w:p w:rsidR="001A297A" w:rsidRDefault="001A297A" w:rsidP="001A297A">
      <w:pPr>
        <w:pStyle w:val="NormalWeb"/>
        <w:rPr>
          <w:rFonts w:ascii="Arial" w:hAnsi="Arial" w:cs="Arial"/>
        </w:rPr>
      </w:pPr>
      <w:r>
        <w:rPr>
          <w:rFonts w:ascii="Arial" w:hAnsi="Arial" w:cs="Arial"/>
        </w:rPr>
        <w:t>So far, sightings of debris have not been linked to MH370’s disappearance. However, the more detailed analysis was enough to convince Malaysian officials that the aircraft went down in the area where the recent search efforts has been focused.</w:t>
      </w:r>
    </w:p>
    <w:p w:rsidR="001A297A" w:rsidRDefault="001A297A" w:rsidP="001A297A">
      <w:pPr>
        <w:pStyle w:val="NormalWeb"/>
        <w:rPr>
          <w:rFonts w:ascii="Arial" w:hAnsi="Arial" w:cs="Arial"/>
        </w:rPr>
      </w:pPr>
      <w:r>
        <w:rPr>
          <w:rFonts w:ascii="Arial" w:hAnsi="Arial" w:cs="Arial"/>
        </w:rPr>
        <w:t xml:space="preserve">“Based on the new analysis, Inmarsat and AAIB have concluded that MH370 flew along the southern corridor, and that its last position was in the middle of the southern Indian Ocean, west of Perth,” Malaysian Prime Minister Najib Razak said March 24. </w:t>
      </w:r>
    </w:p>
    <w:p w:rsidR="001A297A" w:rsidRDefault="001A297A" w:rsidP="001A297A">
      <w:pPr>
        <w:pStyle w:val="NormalWeb"/>
        <w:rPr>
          <w:rFonts w:ascii="Arial" w:hAnsi="Arial" w:cs="Arial"/>
        </w:rPr>
      </w:pPr>
      <w:r>
        <w:rPr>
          <w:rFonts w:ascii="Arial" w:hAnsi="Arial" w:cs="Arial"/>
        </w:rPr>
        <w:t>The location is both “remote” and “far from any possible landing sites,” he continued. “It is therefore with deep sadness and regret that I must inform you that flight MH370 ended in the southern Indian Ocean.”</w:t>
      </w:r>
    </w:p>
    <w:p w:rsidR="001A297A" w:rsidRDefault="001A297A" w:rsidP="001A297A">
      <w:pPr>
        <w:rPr>
          <w:rFonts w:ascii="Arial" w:hAnsi="Arial" w:cs="Arial"/>
          <w:color w:val="444444"/>
          <w:sz w:val="18"/>
          <w:szCs w:val="18"/>
        </w:rPr>
      </w:pPr>
    </w:p>
    <w:p w:rsidR="001A297A" w:rsidRDefault="001A297A" w:rsidP="001A297A">
      <w:pPr>
        <w:rPr>
          <w:rFonts w:ascii="Arial" w:hAnsi="Arial" w:cs="Arial"/>
          <w:color w:val="444444"/>
          <w:sz w:val="18"/>
          <w:szCs w:val="18"/>
        </w:rPr>
      </w:pPr>
      <w:bookmarkStart w:id="0" w:name="8609"/>
      <w:bookmarkStart w:id="1" w:name="6838"/>
      <w:bookmarkEnd w:id="0"/>
      <w:bookmarkEnd w:id="1"/>
      <w:r>
        <w:rPr>
          <w:rFonts w:ascii="Arial" w:hAnsi="Arial" w:cs="Arial"/>
          <w:noProof/>
          <w:color w:val="444444"/>
          <w:sz w:val="18"/>
          <w:szCs w:val="18"/>
        </w:rPr>
        <w:drawing>
          <wp:inline distT="0" distB="0" distL="0" distR="0">
            <wp:extent cx="9525" cy="9525"/>
            <wp:effectExtent l="0" t="0" r="0" b="0"/>
            <wp:docPr id="21" name="Picture 21" descr="http://now.eloqua.com/visitor/v200/svrGP.aspx?pps=3&amp;siteid=1076&amp;ref2=elqNone&amp;tzo=300&amp;ms=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now.eloqua.com/visitor/v200/svrGP.aspx?pps=3&amp;siteid=1076&amp;ref2=elqNone&amp;tzo=300&amp;ms=798"/>
                    <pic:cNvPicPr>
                      <a:picLocks noChangeAspect="1" noChangeArrowheads="1"/>
                    </pic:cNvPicPr>
                  </pic:nvPicPr>
                  <pic:blipFill>
                    <a:blip r:embed="rId20"/>
                    <a:srcRect/>
                    <a:stretch>
                      <a:fillRect/>
                    </a:stretch>
                  </pic:blipFill>
                  <pic:spPr bwMode="auto">
                    <a:xfrm>
                      <a:off x="0" y="0"/>
                      <a:ext cx="9525" cy="9525"/>
                    </a:xfrm>
                    <a:prstGeom prst="rect">
                      <a:avLst/>
                    </a:prstGeom>
                    <a:noFill/>
                    <a:ln w="9525">
                      <a:noFill/>
                      <a:miter lim="800000"/>
                      <a:headEnd/>
                      <a:tailEnd/>
                    </a:ln>
                  </pic:spPr>
                </pic:pic>
              </a:graphicData>
            </a:graphic>
          </wp:inline>
        </w:drawing>
      </w:r>
      <w:r>
        <w:rPr>
          <w:rFonts w:ascii="Arial" w:hAnsi="Arial" w:cs="Arial"/>
          <w:color w:val="444444"/>
          <w:sz w:val="18"/>
          <w:szCs w:val="18"/>
        </w:rPr>
        <w:t xml:space="preserve">&lt;img src="http://pentonmedia.122.2o7.net/b/ss/pentonaviationweek/1/H.26.1--NS/0" height="1" width="1" border="0" alt="" /&gt; &lt;img id="dnn_ctr6838_WebTrendsView_imgTracker" src="http://statse.webtrendslive.com//dcsxebuzh000008qh57odylrf_5t6w/dcs.gif?dcsdat=123456789123&amp;amp;#38;dcsuri=%2fDefault.aspx&amp;amp;#38;WT.ti=Article&amp;amp;#38;WT.cg_n=%5bwebtrendsgroupname%5d&amp;amp;#38;WT.cg_s=print+article&amp;amp;#38;dcssip=www.aviationweek.com" /&gt; </w:t>
      </w:r>
    </w:p>
    <w:p w:rsidR="001A297A" w:rsidRDefault="001A297A" w:rsidP="001A297A">
      <w:pPr>
        <w:pStyle w:val="NormalWeb"/>
        <w:rPr>
          <w:rFonts w:ascii="Arial" w:hAnsi="Arial" w:cs="Arial"/>
        </w:rPr>
      </w:pPr>
      <w:r>
        <w:rPr>
          <w:rStyle w:val="skinobject3"/>
        </w:rPr>
        <w:t>Copyright © 2014, Penton</w:t>
      </w:r>
      <w:r>
        <w:rPr>
          <w:rFonts w:ascii="Arial" w:hAnsi="Arial" w:cs="Arial"/>
        </w:rPr>
        <w:t xml:space="preserve"> </w:t>
      </w:r>
    </w:p>
    <w:p w:rsidR="001A297A" w:rsidRDefault="001A297A" w:rsidP="001A297A">
      <w:pPr>
        <w:rPr>
          <w:rFonts w:ascii="Arial" w:hAnsi="Arial" w:cs="Arial"/>
          <w:color w:val="444444"/>
          <w:sz w:val="18"/>
          <w:szCs w:val="18"/>
        </w:rPr>
      </w:pPr>
      <w:r>
        <w:rPr>
          <w:rFonts w:ascii="Arial" w:hAnsi="Arial" w:cs="Arial"/>
          <w:color w:val="444444"/>
          <w:sz w:val="18"/>
          <w:szCs w:val="18"/>
        </w:rPr>
        <w:t xml:space="preserve">All rights reserved. </w:t>
      </w:r>
      <w:hyperlink r:id="rId21" w:history="1">
        <w:r>
          <w:rPr>
            <w:rStyle w:val="Hyperlink"/>
            <w:rFonts w:ascii="Arial" w:hAnsi="Arial" w:cs="Arial"/>
            <w:sz w:val="18"/>
            <w:szCs w:val="18"/>
          </w:rPr>
          <w:t>Terms of Use |</w:t>
        </w:r>
      </w:hyperlink>
      <w:r>
        <w:rPr>
          <w:rFonts w:ascii="Arial" w:hAnsi="Arial" w:cs="Arial"/>
          <w:color w:val="444444"/>
          <w:sz w:val="18"/>
          <w:szCs w:val="18"/>
        </w:rPr>
        <w:t xml:space="preserve"> </w:t>
      </w:r>
      <w:hyperlink r:id="rId22" w:history="1">
        <w:r>
          <w:rPr>
            <w:rStyle w:val="Hyperlink"/>
            <w:rFonts w:ascii="Arial" w:hAnsi="Arial" w:cs="Arial"/>
            <w:sz w:val="18"/>
            <w:szCs w:val="18"/>
          </w:rPr>
          <w:t>Privacy Policy</w:t>
        </w:r>
      </w:hyperlink>
      <w:r>
        <w:rPr>
          <w:rFonts w:ascii="Arial" w:hAnsi="Arial" w:cs="Arial"/>
          <w:color w:val="444444"/>
          <w:sz w:val="18"/>
          <w:szCs w:val="18"/>
        </w:rPr>
        <w:t xml:space="preserve"> </w:t>
      </w:r>
    </w:p>
    <w:p w:rsidR="002F5CD6" w:rsidRDefault="002F5CD6"/>
    <w:p w:rsidR="001A297A" w:rsidRDefault="001A297A"/>
    <w:p w:rsidR="001A297A" w:rsidRDefault="001A297A">
      <w:r>
        <w:t>*****************************************</w:t>
      </w:r>
    </w:p>
    <w:p w:rsidR="001A297A" w:rsidRDefault="001A297A"/>
    <w:p w:rsidR="001A297A" w:rsidRDefault="001A297A" w:rsidP="0033147D">
      <w:pPr>
        <w:shd w:val="clear" w:color="auto" w:fill="FFFFFF"/>
        <w:spacing w:before="225" w:line="495" w:lineRule="atLeast"/>
        <w:ind w:left="150"/>
        <w:outlineLvl w:val="1"/>
        <w:rPr>
          <w:rFonts w:ascii="Arial" w:hAnsi="Arial" w:cs="Arial"/>
          <w:b/>
          <w:bCs/>
          <w:color w:val="000000"/>
          <w:kern w:val="36"/>
          <w:sz w:val="45"/>
          <w:szCs w:val="45"/>
        </w:rPr>
      </w:pPr>
      <w:r>
        <w:rPr>
          <w:rFonts w:ascii="Arial" w:hAnsi="Arial" w:cs="Arial"/>
          <w:b/>
          <w:bCs/>
          <w:color w:val="000000"/>
          <w:kern w:val="36"/>
          <w:sz w:val="45"/>
          <w:szCs w:val="45"/>
        </w:rPr>
        <w:t>How 'groundbreaking' number crunching found path of Flight 370</w:t>
      </w:r>
    </w:p>
    <w:p w:rsidR="001A297A" w:rsidRDefault="001A297A" w:rsidP="0033147D">
      <w:pPr>
        <w:shd w:val="clear" w:color="auto" w:fill="FFFFFF"/>
        <w:spacing w:before="0"/>
        <w:rPr>
          <w:rFonts w:ascii="Arial" w:hAnsi="Arial" w:cs="Arial"/>
          <w:color w:val="666666"/>
          <w:sz w:val="18"/>
          <w:szCs w:val="18"/>
        </w:rPr>
      </w:pPr>
      <w:r>
        <w:rPr>
          <w:rFonts w:ascii="Arial" w:hAnsi="Arial" w:cs="Arial"/>
          <w:color w:val="666666"/>
          <w:sz w:val="18"/>
          <w:szCs w:val="18"/>
        </w:rPr>
        <w:t xml:space="preserve">By </w:t>
      </w:r>
      <w:r>
        <w:rPr>
          <w:rFonts w:ascii="Arial" w:hAnsi="Arial" w:cs="Arial"/>
          <w:b/>
          <w:bCs/>
          <w:color w:val="000000"/>
          <w:sz w:val="18"/>
          <w:szCs w:val="18"/>
        </w:rPr>
        <w:t>Thom Patterson</w:t>
      </w:r>
      <w:r>
        <w:rPr>
          <w:rFonts w:ascii="Arial" w:hAnsi="Arial" w:cs="Arial"/>
          <w:color w:val="666666"/>
          <w:sz w:val="18"/>
          <w:szCs w:val="18"/>
        </w:rPr>
        <w:t>, CNN</w:t>
      </w:r>
    </w:p>
    <w:p w:rsidR="001A297A" w:rsidRDefault="001A297A" w:rsidP="0033147D">
      <w:pPr>
        <w:shd w:val="clear" w:color="auto" w:fill="FFFFFF"/>
        <w:spacing w:line="210" w:lineRule="atLeast"/>
        <w:rPr>
          <w:rFonts w:ascii="Arial" w:hAnsi="Arial" w:cs="Arial"/>
          <w:color w:val="666666"/>
          <w:sz w:val="17"/>
          <w:szCs w:val="17"/>
        </w:rPr>
      </w:pPr>
      <w:r>
        <w:rPr>
          <w:rFonts w:ascii="Arial" w:hAnsi="Arial" w:cs="Arial"/>
          <w:color w:val="666666"/>
          <w:sz w:val="17"/>
          <w:szCs w:val="17"/>
        </w:rPr>
        <w:t>updated 2:03 PM EDT, Mon March 24, 2014</w:t>
      </w:r>
    </w:p>
    <w:p w:rsidR="001A297A" w:rsidRDefault="0098336C" w:rsidP="0033147D">
      <w:pPr>
        <w:shd w:val="clear" w:color="auto" w:fill="FFFFFF"/>
        <w:spacing w:line="210" w:lineRule="atLeast"/>
        <w:rPr>
          <w:rFonts w:ascii="Arial" w:hAnsi="Arial" w:cs="Arial"/>
          <w:color w:val="000000"/>
          <w:sz w:val="18"/>
          <w:szCs w:val="18"/>
        </w:rPr>
      </w:pPr>
      <w:hyperlink r:id="rId23" w:history="1">
        <w:r w:rsidR="0033147D" w:rsidRPr="00262687">
          <w:rPr>
            <w:rStyle w:val="Hyperlink"/>
            <w:rFonts w:ascii="Arial" w:hAnsi="Arial" w:cs="Arial"/>
            <w:sz w:val="18"/>
            <w:szCs w:val="18"/>
          </w:rPr>
          <w:t>http://www.cnn.com/2014/03/24/world/asia/malaysia-airlines-satellite-tracking/index.html?hpt=hp_t1</w:t>
        </w:r>
      </w:hyperlink>
    </w:p>
    <w:p w:rsidR="0033147D" w:rsidRDefault="0033147D" w:rsidP="001A297A">
      <w:pPr>
        <w:shd w:val="clear" w:color="auto" w:fill="FFFFFF"/>
        <w:spacing w:line="210" w:lineRule="atLeast"/>
        <w:jc w:val="center"/>
        <w:rPr>
          <w:rFonts w:ascii="Arial" w:hAnsi="Arial" w:cs="Arial"/>
          <w:color w:val="000000"/>
          <w:sz w:val="18"/>
          <w:szCs w:val="18"/>
        </w:rPr>
      </w:pPr>
    </w:p>
    <w:p w:rsidR="001A297A" w:rsidRDefault="001A297A" w:rsidP="001A297A">
      <w:pPr>
        <w:shd w:val="clear" w:color="auto" w:fill="FFFFFF"/>
        <w:spacing w:before="0" w:beforeAutospacing="0" w:after="0" w:afterAutospacing="0" w:line="285" w:lineRule="atLeast"/>
        <w:rPr>
          <w:rFonts w:ascii="Arial" w:hAnsi="Arial" w:cs="Arial"/>
          <w:color w:val="000000"/>
          <w:sz w:val="21"/>
          <w:szCs w:val="21"/>
        </w:rPr>
      </w:pPr>
      <w:r>
        <w:rPr>
          <w:rStyle w:val="Strong"/>
          <w:rFonts w:ascii="Arial" w:hAnsi="Arial" w:cs="Arial"/>
          <w:color w:val="000000"/>
          <w:sz w:val="21"/>
          <w:szCs w:val="21"/>
        </w:rPr>
        <w:lastRenderedPageBreak/>
        <w:t>(CNN)</w:t>
      </w:r>
      <w:r>
        <w:rPr>
          <w:rFonts w:ascii="Arial" w:hAnsi="Arial" w:cs="Arial"/>
          <w:color w:val="000000"/>
          <w:sz w:val="21"/>
          <w:szCs w:val="21"/>
        </w:rPr>
        <w:t xml:space="preserve"> -- Monday's announcement by Malaysia's Prime Minister </w:t>
      </w:r>
      <w:hyperlink r:id="rId24" w:tgtFrame="_blank" w:history="1">
        <w:r>
          <w:rPr>
            <w:rStyle w:val="Hyperlink"/>
            <w:rFonts w:ascii="Arial" w:hAnsi="Arial" w:cs="Arial"/>
            <w:sz w:val="21"/>
            <w:szCs w:val="21"/>
          </w:rPr>
          <w:t>acknowledging that missing Flight 370 ended in the southern Indian Ocean</w:t>
        </w:r>
      </w:hyperlink>
      <w:r>
        <w:rPr>
          <w:rFonts w:ascii="Arial" w:hAnsi="Arial" w:cs="Arial"/>
          <w:color w:val="000000"/>
          <w:sz w:val="21"/>
          <w:szCs w:val="21"/>
        </w:rPr>
        <w:t xml:space="preserve"> opens the door to a big question: How did new number crunching confirm the Boeing 777's path?</w:t>
      </w:r>
    </w:p>
    <w:p w:rsidR="001A297A" w:rsidRDefault="001A297A" w:rsidP="001A297A">
      <w:pPr>
        <w:shd w:val="clear" w:color="auto" w:fill="FFFFFF"/>
        <w:spacing w:line="285" w:lineRule="atLeast"/>
        <w:rPr>
          <w:rFonts w:ascii="Arial" w:hAnsi="Arial" w:cs="Arial"/>
          <w:color w:val="000000"/>
          <w:sz w:val="21"/>
          <w:szCs w:val="21"/>
        </w:rPr>
      </w:pPr>
      <w:r>
        <w:rPr>
          <w:rFonts w:ascii="Arial" w:hAnsi="Arial" w:cs="Arial"/>
          <w:color w:val="000000"/>
          <w:sz w:val="21"/>
          <w:szCs w:val="21"/>
        </w:rPr>
        <w:t>Now we know for sure "there's no way it went north," said Inmarsat Senior Vice President Chris McLaughlin.</w:t>
      </w:r>
    </w:p>
    <w:p w:rsidR="001A297A" w:rsidRDefault="001A297A" w:rsidP="001A297A">
      <w:pPr>
        <w:shd w:val="clear" w:color="auto" w:fill="FFFFFF"/>
        <w:spacing w:line="285" w:lineRule="atLeast"/>
        <w:rPr>
          <w:rFonts w:ascii="Arial" w:hAnsi="Arial" w:cs="Arial"/>
          <w:color w:val="000000"/>
          <w:sz w:val="21"/>
          <w:szCs w:val="21"/>
        </w:rPr>
      </w:pPr>
      <w:r>
        <w:rPr>
          <w:rFonts w:ascii="Arial" w:hAnsi="Arial" w:cs="Arial"/>
          <w:color w:val="000000"/>
          <w:sz w:val="21"/>
          <w:szCs w:val="21"/>
        </w:rPr>
        <w:t>Malaysian Prime Minister Najib Razak said Monday that the plane was last tracked over the middle of the Indian Ocean, west of Perth, Australia. Malaysian Airlines has informed passengers' relatives that "all lives are lost," a relative told CNN.</w:t>
      </w:r>
    </w:p>
    <w:p w:rsidR="001A297A" w:rsidRDefault="001A297A" w:rsidP="001A297A">
      <w:pPr>
        <w:shd w:val="clear" w:color="auto" w:fill="FFFFFF"/>
        <w:spacing w:line="285" w:lineRule="atLeast"/>
        <w:rPr>
          <w:rFonts w:ascii="Arial" w:hAnsi="Arial" w:cs="Arial"/>
          <w:color w:val="000000"/>
          <w:sz w:val="21"/>
          <w:szCs w:val="21"/>
        </w:rPr>
      </w:pPr>
      <w:r>
        <w:rPr>
          <w:rFonts w:ascii="Arial" w:hAnsi="Arial" w:cs="Arial"/>
          <w:color w:val="000000"/>
          <w:sz w:val="21"/>
          <w:szCs w:val="21"/>
        </w:rPr>
        <w:t>Monday's announcement brings new questions about the mystery that has captivated the planet for more than two weeks. It also provoked a call that all airliners be constantly tracked.</w:t>
      </w:r>
    </w:p>
    <w:p w:rsidR="001A297A" w:rsidRDefault="001A297A" w:rsidP="001A297A">
      <w:pPr>
        <w:shd w:val="clear" w:color="auto" w:fill="FFFFFF"/>
        <w:spacing w:line="285" w:lineRule="atLeast"/>
        <w:rPr>
          <w:rFonts w:ascii="Arial" w:hAnsi="Arial" w:cs="Arial"/>
          <w:color w:val="000000"/>
          <w:sz w:val="18"/>
          <w:szCs w:val="18"/>
        </w:rPr>
      </w:pPr>
      <w:r>
        <w:rPr>
          <w:rFonts w:ascii="Arial" w:hAnsi="Arial" w:cs="Arial"/>
          <w:color w:val="000000"/>
          <w:sz w:val="21"/>
          <w:szCs w:val="21"/>
        </w:rPr>
        <w:t>The mathematics-based process used by Inmarsat and the UK's Air Accidents Investigation Branch (AAIB) to reveal the definitive path was described by McLaughlin as "groundbreaking."</w:t>
      </w:r>
      <w:r>
        <w:rPr>
          <w:rFonts w:ascii="Arial" w:hAnsi="Arial" w:cs="Arial"/>
          <w:color w:val="000000"/>
          <w:sz w:val="18"/>
          <w:szCs w:val="18"/>
        </w:rPr>
        <w:t xml:space="preserve"> </w:t>
      </w:r>
    </w:p>
    <w:p w:rsidR="001A297A" w:rsidRDefault="001A297A" w:rsidP="001A297A">
      <w:pPr>
        <w:shd w:val="clear" w:color="auto" w:fill="FFFFFF"/>
        <w:spacing w:line="285" w:lineRule="atLeast"/>
        <w:rPr>
          <w:rFonts w:ascii="Arial" w:hAnsi="Arial" w:cs="Arial"/>
          <w:color w:val="000000"/>
          <w:sz w:val="21"/>
          <w:szCs w:val="21"/>
        </w:rPr>
      </w:pPr>
      <w:r>
        <w:rPr>
          <w:rFonts w:ascii="Arial" w:hAnsi="Arial" w:cs="Arial"/>
          <w:color w:val="000000"/>
          <w:sz w:val="21"/>
          <w:szCs w:val="21"/>
        </w:rPr>
        <w:t>"We've done something new," he said.</w:t>
      </w:r>
    </w:p>
    <w:p w:rsidR="001A297A" w:rsidRDefault="001A297A" w:rsidP="001A297A">
      <w:pPr>
        <w:shd w:val="clear" w:color="auto" w:fill="FFFFFF"/>
        <w:spacing w:line="285" w:lineRule="atLeast"/>
        <w:rPr>
          <w:rFonts w:ascii="Arial" w:hAnsi="Arial" w:cs="Arial"/>
          <w:color w:val="000000"/>
          <w:sz w:val="21"/>
          <w:szCs w:val="21"/>
        </w:rPr>
      </w:pPr>
      <w:r>
        <w:rPr>
          <w:rFonts w:ascii="Arial" w:hAnsi="Arial" w:cs="Arial"/>
          <w:color w:val="000000"/>
          <w:sz w:val="21"/>
          <w:szCs w:val="21"/>
        </w:rPr>
        <w:t>Here's how the process works in a nutshell: Inmarsat officials and engineers were able to determine whether the plane was flying away or toward the satellite's location by expansion or compression of the satellite's signal.</w:t>
      </w:r>
    </w:p>
    <w:p w:rsidR="001A297A" w:rsidRDefault="001A297A" w:rsidP="001A297A">
      <w:pPr>
        <w:shd w:val="clear" w:color="auto" w:fill="FFFFFF"/>
        <w:spacing w:line="285" w:lineRule="atLeast"/>
        <w:rPr>
          <w:rFonts w:ascii="Arial" w:hAnsi="Arial" w:cs="Arial"/>
          <w:color w:val="000000"/>
          <w:sz w:val="21"/>
          <w:szCs w:val="21"/>
        </w:rPr>
      </w:pPr>
      <w:r>
        <w:rPr>
          <w:rFonts w:ascii="Arial" w:hAnsi="Arial" w:cs="Arial"/>
          <w:color w:val="000000"/>
          <w:sz w:val="21"/>
          <w:szCs w:val="21"/>
        </w:rPr>
        <w:t>What does expansion or compression mean? You may have heard about something called the Doppler effect.</w:t>
      </w:r>
    </w:p>
    <w:p w:rsidR="001A297A" w:rsidRDefault="001A297A" w:rsidP="001A297A">
      <w:pPr>
        <w:shd w:val="clear" w:color="auto" w:fill="FFFFFF"/>
        <w:spacing w:line="285" w:lineRule="atLeast"/>
        <w:rPr>
          <w:rFonts w:ascii="Arial" w:hAnsi="Arial" w:cs="Arial"/>
          <w:color w:val="000000"/>
          <w:sz w:val="21"/>
          <w:szCs w:val="21"/>
        </w:rPr>
      </w:pPr>
      <w:r>
        <w:rPr>
          <w:rFonts w:ascii="Arial" w:hAnsi="Arial" w:cs="Arial"/>
          <w:color w:val="000000"/>
          <w:sz w:val="21"/>
          <w:szCs w:val="21"/>
        </w:rPr>
        <w:t>"If you sit at a train station and you listen to the train whistle -- the pitch of the whistle changes as it moves past. That's exactly what we have," explained CNN Meteorologist Chad Myers,</w:t>
      </w:r>
      <w:r>
        <w:rPr>
          <w:rStyle w:val="Strong"/>
          <w:rFonts w:ascii="Arial" w:hAnsi="Arial" w:cs="Arial"/>
          <w:color w:val="000000"/>
          <w:sz w:val="21"/>
          <w:szCs w:val="21"/>
        </w:rPr>
        <w:t xml:space="preserve"> </w:t>
      </w:r>
      <w:r>
        <w:rPr>
          <w:rFonts w:ascii="Arial" w:hAnsi="Arial" w:cs="Arial"/>
          <w:color w:val="000000"/>
          <w:sz w:val="21"/>
          <w:szCs w:val="21"/>
        </w:rPr>
        <w:t>who has studied Doppler technology. "It's the Doppler effect that they're using on this ping or handshake back from the airplane. They know by nanoseconds whether that signal was compressed a little -- or expanded -- by whether the plane was moving closer or away from 64.5 degrees -- which is the latitude of the orbiting satellite."</w:t>
      </w:r>
    </w:p>
    <w:p w:rsidR="001A297A" w:rsidRDefault="001A297A" w:rsidP="001A297A">
      <w:pPr>
        <w:shd w:val="clear" w:color="auto" w:fill="FFFFFF"/>
        <w:spacing w:line="285" w:lineRule="atLeast"/>
        <w:rPr>
          <w:rFonts w:ascii="Arial" w:hAnsi="Arial" w:cs="Arial"/>
          <w:color w:val="000000"/>
          <w:sz w:val="21"/>
          <w:szCs w:val="21"/>
        </w:rPr>
      </w:pPr>
      <w:r>
        <w:rPr>
          <w:rFonts w:ascii="Arial" w:hAnsi="Arial" w:cs="Arial"/>
          <w:color w:val="000000"/>
          <w:sz w:val="21"/>
          <w:szCs w:val="21"/>
        </w:rPr>
        <w:t>Each ping was analyzed for its direction of travel, Myers said. The new calculations, McLaughlin said, underwent a peer review process with space agency experts and contributions by Boeing.</w:t>
      </w:r>
    </w:p>
    <w:p w:rsidR="001A297A" w:rsidRDefault="001A297A" w:rsidP="001A297A">
      <w:pPr>
        <w:shd w:val="clear" w:color="auto" w:fill="FFFFFF"/>
        <w:spacing w:line="285" w:lineRule="atLeast"/>
        <w:rPr>
          <w:rFonts w:ascii="Arial" w:hAnsi="Arial" w:cs="Arial"/>
          <w:color w:val="000000"/>
          <w:sz w:val="21"/>
          <w:szCs w:val="21"/>
        </w:rPr>
      </w:pPr>
      <w:r>
        <w:rPr>
          <w:rFonts w:ascii="Arial" w:hAnsi="Arial" w:cs="Arial"/>
          <w:color w:val="000000"/>
          <w:sz w:val="21"/>
          <w:szCs w:val="21"/>
        </w:rPr>
        <w:t>It's possible to use this analysis to determine more specifically the area where the plane went down, Myers said. "Using trigonometry, engineers are capable of finding angles of flight."</w:t>
      </w:r>
    </w:p>
    <w:p w:rsidR="001A297A" w:rsidRDefault="0098336C" w:rsidP="001A297A">
      <w:pPr>
        <w:shd w:val="clear" w:color="auto" w:fill="FFFFFF"/>
        <w:spacing w:line="285" w:lineRule="atLeast"/>
        <w:rPr>
          <w:rFonts w:ascii="Arial" w:hAnsi="Arial" w:cs="Arial"/>
          <w:color w:val="000000"/>
          <w:sz w:val="21"/>
          <w:szCs w:val="21"/>
        </w:rPr>
      </w:pPr>
      <w:hyperlink r:id="rId25" w:tgtFrame="_blank" w:history="1">
        <w:r w:rsidR="001A297A">
          <w:rPr>
            <w:rStyle w:val="Hyperlink"/>
            <w:rFonts w:ascii="Arial" w:hAnsi="Arial" w:cs="Arial"/>
            <w:sz w:val="21"/>
            <w:szCs w:val="21"/>
          </w:rPr>
          <w:t>What could wreckage tell us about Flight 370's fate?</w:t>
        </w:r>
      </w:hyperlink>
    </w:p>
    <w:p w:rsidR="001A297A" w:rsidRDefault="001A297A" w:rsidP="001A297A">
      <w:pPr>
        <w:shd w:val="clear" w:color="auto" w:fill="FFFFFF"/>
        <w:spacing w:line="285" w:lineRule="atLeast"/>
        <w:rPr>
          <w:rFonts w:ascii="Arial" w:hAnsi="Arial" w:cs="Arial"/>
          <w:color w:val="000000"/>
          <w:sz w:val="21"/>
          <w:szCs w:val="21"/>
        </w:rPr>
      </w:pPr>
      <w:r>
        <w:rPr>
          <w:rStyle w:val="Strong"/>
          <w:rFonts w:ascii="Arial" w:hAnsi="Arial" w:cs="Arial"/>
          <w:color w:val="000000"/>
          <w:sz w:val="21"/>
          <w:szCs w:val="21"/>
        </w:rPr>
        <w:t>No surprise</w:t>
      </w:r>
    </w:p>
    <w:p w:rsidR="001A297A" w:rsidRDefault="001A297A" w:rsidP="001A297A">
      <w:pPr>
        <w:shd w:val="clear" w:color="auto" w:fill="FFFFFF"/>
        <w:spacing w:line="285" w:lineRule="atLeast"/>
        <w:rPr>
          <w:rFonts w:ascii="Arial" w:hAnsi="Arial" w:cs="Arial"/>
          <w:color w:val="000000"/>
          <w:sz w:val="21"/>
          <w:szCs w:val="21"/>
        </w:rPr>
      </w:pPr>
      <w:r>
        <w:rPr>
          <w:rFonts w:ascii="Arial" w:hAnsi="Arial" w:cs="Arial"/>
          <w:color w:val="000000"/>
          <w:sz w:val="21"/>
          <w:szCs w:val="21"/>
        </w:rPr>
        <w:t>Experts said they weren't surprised by the news that the flight traveled along the southern track -- one of two possible paths revealed by satellite data last week. The possible northern track toward Pakistan would have been heavily monitored by radar. Pakistan had said it found no evidence of Flight 370 on its radar systems.</w:t>
      </w:r>
    </w:p>
    <w:p w:rsidR="001A297A" w:rsidRDefault="001A297A" w:rsidP="001A297A">
      <w:pPr>
        <w:shd w:val="clear" w:color="auto" w:fill="FFFFFF"/>
        <w:spacing w:line="285" w:lineRule="atLeast"/>
        <w:rPr>
          <w:rFonts w:ascii="Arial" w:hAnsi="Arial" w:cs="Arial"/>
          <w:color w:val="000000"/>
          <w:sz w:val="21"/>
          <w:szCs w:val="21"/>
        </w:rPr>
      </w:pPr>
      <w:r>
        <w:rPr>
          <w:rFonts w:ascii="Arial" w:hAnsi="Arial" w:cs="Arial"/>
          <w:color w:val="000000"/>
          <w:sz w:val="21"/>
          <w:szCs w:val="21"/>
        </w:rPr>
        <w:t>"It was very difficult to believe that no watch captain" along the possible northern path "would've seen a burning or distressed aircraft in the sky during the course of their watch," said McLaughlin.</w:t>
      </w:r>
    </w:p>
    <w:p w:rsidR="001A297A" w:rsidRDefault="001A297A" w:rsidP="001A297A">
      <w:pPr>
        <w:shd w:val="clear" w:color="auto" w:fill="FFFFFF"/>
        <w:spacing w:line="285" w:lineRule="atLeast"/>
        <w:rPr>
          <w:rFonts w:ascii="Arial" w:hAnsi="Arial" w:cs="Arial"/>
          <w:color w:val="000000"/>
          <w:sz w:val="21"/>
          <w:szCs w:val="21"/>
        </w:rPr>
      </w:pPr>
      <w:r>
        <w:rPr>
          <w:rFonts w:ascii="Arial" w:hAnsi="Arial" w:cs="Arial"/>
          <w:color w:val="000000"/>
          <w:sz w:val="21"/>
          <w:szCs w:val="21"/>
        </w:rPr>
        <w:t>Is the more pinpointed flight path now focused enough to increase the chances of finding wreckage from the plane?</w:t>
      </w:r>
    </w:p>
    <w:p w:rsidR="001A297A" w:rsidRDefault="001A297A" w:rsidP="001A297A">
      <w:pPr>
        <w:shd w:val="clear" w:color="auto" w:fill="FFFFFF"/>
        <w:spacing w:line="285" w:lineRule="atLeast"/>
        <w:rPr>
          <w:rFonts w:ascii="Arial" w:hAnsi="Arial" w:cs="Arial"/>
          <w:color w:val="000000"/>
          <w:sz w:val="21"/>
          <w:szCs w:val="21"/>
        </w:rPr>
      </w:pPr>
      <w:r>
        <w:rPr>
          <w:rFonts w:ascii="Arial" w:hAnsi="Arial" w:cs="Arial"/>
          <w:color w:val="000000"/>
          <w:sz w:val="21"/>
          <w:szCs w:val="21"/>
        </w:rPr>
        <w:t>If the flight definitely ended far from land, does that support the theory that the plane was not hijacked? It's just one question of many that investigators likely will be pondering in the coming days.</w:t>
      </w:r>
    </w:p>
    <w:p w:rsidR="001A297A" w:rsidRDefault="001A297A" w:rsidP="001A297A">
      <w:pPr>
        <w:shd w:val="clear" w:color="auto" w:fill="FFFFFF"/>
        <w:spacing w:line="285" w:lineRule="atLeast"/>
        <w:rPr>
          <w:rFonts w:ascii="Arial" w:hAnsi="Arial" w:cs="Arial"/>
          <w:color w:val="000000"/>
          <w:sz w:val="21"/>
          <w:szCs w:val="21"/>
        </w:rPr>
      </w:pPr>
      <w:r>
        <w:rPr>
          <w:rFonts w:ascii="Arial" w:hAnsi="Arial" w:cs="Arial"/>
          <w:color w:val="000000"/>
          <w:sz w:val="21"/>
          <w:szCs w:val="21"/>
        </w:rPr>
        <w:t>Hours before the Prime Minister's announcement, Australian officials said they had spotted two objects in the southern Indian Ocean that could be related to the flight, which has been missing since March 8.</w:t>
      </w:r>
    </w:p>
    <w:p w:rsidR="001A297A" w:rsidRDefault="001A297A" w:rsidP="001A297A">
      <w:pPr>
        <w:shd w:val="clear" w:color="auto" w:fill="FFFFFF"/>
        <w:spacing w:line="285" w:lineRule="atLeast"/>
        <w:rPr>
          <w:rFonts w:ascii="Arial" w:hAnsi="Arial" w:cs="Arial"/>
          <w:color w:val="000000"/>
          <w:sz w:val="21"/>
          <w:szCs w:val="21"/>
        </w:rPr>
      </w:pPr>
      <w:r>
        <w:rPr>
          <w:rFonts w:ascii="Arial" w:hAnsi="Arial" w:cs="Arial"/>
          <w:color w:val="000000"/>
          <w:sz w:val="21"/>
          <w:szCs w:val="21"/>
        </w:rPr>
        <w:t>One object is "a gray or green circular object," and the other is "an orange rectangular object," the Australian Maritime Safety Authority said.</w:t>
      </w:r>
    </w:p>
    <w:p w:rsidR="001A297A" w:rsidRDefault="001A297A" w:rsidP="001A297A">
      <w:pPr>
        <w:shd w:val="clear" w:color="auto" w:fill="FFFFFF"/>
        <w:spacing w:line="285" w:lineRule="atLeast"/>
        <w:rPr>
          <w:rFonts w:ascii="Arial" w:hAnsi="Arial" w:cs="Arial"/>
          <w:color w:val="000000"/>
          <w:sz w:val="21"/>
          <w:szCs w:val="21"/>
        </w:rPr>
      </w:pPr>
      <w:r>
        <w:rPr>
          <w:rFonts w:ascii="Arial" w:hAnsi="Arial" w:cs="Arial"/>
          <w:color w:val="000000"/>
          <w:sz w:val="21"/>
          <w:szCs w:val="21"/>
        </w:rPr>
        <w:lastRenderedPageBreak/>
        <w:t>"This is obviously a major tragedy," McLaughlin said. "The only thing you can hope is that from this, just as the Titanic resulted in (new safety legislation), that from this, there will be a mandate that all aircraft should be constantly tracked."</w:t>
      </w:r>
    </w:p>
    <w:p w:rsidR="001A297A" w:rsidRDefault="0098336C" w:rsidP="001A297A">
      <w:pPr>
        <w:shd w:val="clear" w:color="auto" w:fill="FFFFFF"/>
        <w:spacing w:line="285" w:lineRule="atLeast"/>
        <w:rPr>
          <w:rFonts w:ascii="Arial" w:hAnsi="Arial" w:cs="Arial"/>
          <w:color w:val="000000"/>
          <w:sz w:val="21"/>
          <w:szCs w:val="21"/>
        </w:rPr>
      </w:pPr>
      <w:hyperlink r:id="rId26" w:tgtFrame="_blank" w:history="1">
        <w:r w:rsidR="001A297A">
          <w:rPr>
            <w:rStyle w:val="Hyperlink"/>
            <w:rFonts w:ascii="Arial" w:hAnsi="Arial" w:cs="Arial"/>
            <w:sz w:val="21"/>
            <w:szCs w:val="21"/>
          </w:rPr>
          <w:t>'They have told us all lives are lost'</w:t>
        </w:r>
      </w:hyperlink>
    </w:p>
    <w:p w:rsidR="001A297A" w:rsidRDefault="001A297A" w:rsidP="001A297A"/>
    <w:p w:rsidR="005F5917" w:rsidRDefault="005F5917" w:rsidP="001A297A"/>
    <w:p w:rsidR="005F5917" w:rsidRDefault="005F5917" w:rsidP="001A297A">
      <w:r>
        <w:t>****************************</w:t>
      </w:r>
    </w:p>
    <w:p w:rsidR="005F5917" w:rsidRDefault="005F5917" w:rsidP="001A297A"/>
    <w:p w:rsidR="005F5917" w:rsidRDefault="005F5917" w:rsidP="001A297A"/>
    <w:sectPr w:rsidR="005F5917" w:rsidSect="00204BC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272" w:rsidRDefault="007C0272" w:rsidP="0033147D">
      <w:pPr>
        <w:spacing w:before="0" w:after="0"/>
      </w:pPr>
      <w:r>
        <w:separator/>
      </w:r>
    </w:p>
  </w:endnote>
  <w:endnote w:type="continuationSeparator" w:id="0">
    <w:p w:rsidR="007C0272" w:rsidRDefault="007C0272" w:rsidP="0033147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272" w:rsidRDefault="007C0272" w:rsidP="0033147D">
      <w:pPr>
        <w:spacing w:before="0" w:after="0"/>
      </w:pPr>
      <w:r>
        <w:separator/>
      </w:r>
    </w:p>
  </w:footnote>
  <w:footnote w:type="continuationSeparator" w:id="0">
    <w:p w:rsidR="007C0272" w:rsidRDefault="007C0272" w:rsidP="0033147D">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680C51"/>
    <w:multiLevelType w:val="multilevel"/>
    <w:tmpl w:val="FCC83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F5CD6"/>
    <w:rsid w:val="001A297A"/>
    <w:rsid w:val="00204BC1"/>
    <w:rsid w:val="002F5CD6"/>
    <w:rsid w:val="002F5F53"/>
    <w:rsid w:val="00313D65"/>
    <w:rsid w:val="0033147D"/>
    <w:rsid w:val="00427C16"/>
    <w:rsid w:val="004E1FF4"/>
    <w:rsid w:val="005F5917"/>
    <w:rsid w:val="007632F8"/>
    <w:rsid w:val="007C0272"/>
    <w:rsid w:val="0098336C"/>
    <w:rsid w:val="00A03CCF"/>
    <w:rsid w:val="00A83248"/>
    <w:rsid w:val="00C31F7B"/>
    <w:rsid w:val="00DA6A91"/>
    <w:rsid w:val="00DB5AC2"/>
    <w:rsid w:val="00EC5B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BCC"/>
    <w:pPr>
      <w:contextualSpacing/>
    </w:pPr>
  </w:style>
  <w:style w:type="paragraph" w:styleId="Heading2">
    <w:name w:val="heading 2"/>
    <w:basedOn w:val="Normal"/>
    <w:link w:val="Heading2Char"/>
    <w:uiPriority w:val="9"/>
    <w:qFormat/>
    <w:rsid w:val="001A297A"/>
    <w:pPr>
      <w:spacing w:before="180" w:beforeAutospacing="0" w:after="180" w:afterAutospacing="0"/>
      <w:contextualSpacing w:val="0"/>
      <w:outlineLvl w:val="1"/>
    </w:pPr>
    <w:rPr>
      <w:rFonts w:ascii="Arial" w:eastAsia="Times New Roman" w:hAnsi="Arial" w:cs="Arial"/>
      <w:color w:val="444444"/>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C5BCC"/>
    <w:pPr>
      <w:spacing w:after="0"/>
    </w:pPr>
  </w:style>
  <w:style w:type="character" w:styleId="Hyperlink">
    <w:name w:val="Hyperlink"/>
    <w:basedOn w:val="DefaultParagraphFont"/>
    <w:uiPriority w:val="99"/>
    <w:unhideWhenUsed/>
    <w:rsid w:val="002F5CD6"/>
    <w:rPr>
      <w:color w:val="0066CC"/>
      <w:u w:val="single"/>
    </w:rPr>
  </w:style>
  <w:style w:type="paragraph" w:customStyle="1" w:styleId="wp-caption-text2">
    <w:name w:val="wp-caption-text2"/>
    <w:basedOn w:val="Normal"/>
    <w:rsid w:val="002F5CD6"/>
    <w:pPr>
      <w:spacing w:after="360" w:afterAutospacing="0"/>
      <w:contextualSpacing w:val="0"/>
    </w:pPr>
    <w:rPr>
      <w:rFonts w:ascii="Arial" w:eastAsia="Times New Roman" w:hAnsi="Arial" w:cs="Arial"/>
      <w:szCs w:val="24"/>
    </w:rPr>
  </w:style>
  <w:style w:type="paragraph" w:styleId="BalloonText">
    <w:name w:val="Balloon Text"/>
    <w:basedOn w:val="Normal"/>
    <w:link w:val="BalloonTextChar"/>
    <w:uiPriority w:val="99"/>
    <w:semiHidden/>
    <w:unhideWhenUsed/>
    <w:rsid w:val="002F5CD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CD6"/>
    <w:rPr>
      <w:rFonts w:ascii="Tahoma" w:hAnsi="Tahoma" w:cs="Tahoma"/>
      <w:sz w:val="16"/>
      <w:szCs w:val="16"/>
    </w:rPr>
  </w:style>
  <w:style w:type="character" w:customStyle="1" w:styleId="Heading2Char">
    <w:name w:val="Heading 2 Char"/>
    <w:basedOn w:val="DefaultParagraphFont"/>
    <w:link w:val="Heading2"/>
    <w:uiPriority w:val="9"/>
    <w:rsid w:val="001A297A"/>
    <w:rPr>
      <w:rFonts w:ascii="Arial" w:eastAsia="Times New Roman" w:hAnsi="Arial" w:cs="Arial"/>
      <w:color w:val="444444"/>
      <w:sz w:val="30"/>
      <w:szCs w:val="30"/>
    </w:rPr>
  </w:style>
  <w:style w:type="paragraph" w:styleId="NormalWeb">
    <w:name w:val="Normal (Web)"/>
    <w:basedOn w:val="Normal"/>
    <w:uiPriority w:val="99"/>
    <w:semiHidden/>
    <w:unhideWhenUsed/>
    <w:rsid w:val="001A297A"/>
    <w:pPr>
      <w:spacing w:line="240" w:lineRule="atLeast"/>
      <w:contextualSpacing w:val="0"/>
    </w:pPr>
    <w:rPr>
      <w:rFonts w:eastAsia="Times New Roman" w:cs="Times New Roman"/>
      <w:color w:val="333333"/>
      <w:sz w:val="18"/>
      <w:szCs w:val="18"/>
    </w:rPr>
  </w:style>
  <w:style w:type="character" w:customStyle="1" w:styleId="skinobject3">
    <w:name w:val="skinobject3"/>
    <w:basedOn w:val="DefaultParagraphFont"/>
    <w:rsid w:val="001A297A"/>
    <w:rPr>
      <w:rFonts w:ascii="Arial" w:hAnsi="Arial" w:cs="Arial" w:hint="default"/>
      <w:b/>
      <w:bCs/>
      <w:strike w:val="0"/>
      <w:dstrike w:val="0"/>
      <w:color w:val="444444"/>
      <w:sz w:val="18"/>
      <w:szCs w:val="18"/>
      <w:u w:val="none"/>
      <w:effect w:val="none"/>
    </w:rPr>
  </w:style>
  <w:style w:type="character" w:styleId="HTMLCite">
    <w:name w:val="HTML Cite"/>
    <w:basedOn w:val="DefaultParagraphFont"/>
    <w:uiPriority w:val="99"/>
    <w:semiHidden/>
    <w:unhideWhenUsed/>
    <w:rsid w:val="001A297A"/>
    <w:rPr>
      <w:i/>
      <w:iCs/>
    </w:rPr>
  </w:style>
  <w:style w:type="character" w:styleId="Strong">
    <w:name w:val="Strong"/>
    <w:basedOn w:val="DefaultParagraphFont"/>
    <w:uiPriority w:val="22"/>
    <w:qFormat/>
    <w:rsid w:val="001A297A"/>
    <w:rPr>
      <w:b/>
      <w:bCs/>
    </w:rPr>
  </w:style>
  <w:style w:type="paragraph" w:styleId="Header">
    <w:name w:val="header"/>
    <w:basedOn w:val="Normal"/>
    <w:link w:val="HeaderChar"/>
    <w:uiPriority w:val="99"/>
    <w:semiHidden/>
    <w:unhideWhenUsed/>
    <w:rsid w:val="0033147D"/>
    <w:pPr>
      <w:tabs>
        <w:tab w:val="center" w:pos="4680"/>
        <w:tab w:val="right" w:pos="9360"/>
      </w:tabs>
      <w:spacing w:before="0" w:after="0"/>
    </w:pPr>
  </w:style>
  <w:style w:type="character" w:customStyle="1" w:styleId="HeaderChar">
    <w:name w:val="Header Char"/>
    <w:basedOn w:val="DefaultParagraphFont"/>
    <w:link w:val="Header"/>
    <w:uiPriority w:val="99"/>
    <w:semiHidden/>
    <w:rsid w:val="0033147D"/>
  </w:style>
  <w:style w:type="paragraph" w:styleId="Footer">
    <w:name w:val="footer"/>
    <w:basedOn w:val="Normal"/>
    <w:link w:val="FooterChar"/>
    <w:uiPriority w:val="99"/>
    <w:semiHidden/>
    <w:unhideWhenUsed/>
    <w:rsid w:val="0033147D"/>
    <w:pPr>
      <w:tabs>
        <w:tab w:val="center" w:pos="4680"/>
        <w:tab w:val="right" w:pos="9360"/>
      </w:tabs>
      <w:spacing w:before="0" w:after="0"/>
    </w:pPr>
  </w:style>
  <w:style w:type="character" w:customStyle="1" w:styleId="FooterChar">
    <w:name w:val="Footer Char"/>
    <w:basedOn w:val="DefaultParagraphFont"/>
    <w:link w:val="Footer"/>
    <w:uiPriority w:val="99"/>
    <w:semiHidden/>
    <w:rsid w:val="0033147D"/>
  </w:style>
</w:styles>
</file>

<file path=word/webSettings.xml><?xml version="1.0" encoding="utf-8"?>
<w:webSettings xmlns:r="http://schemas.openxmlformats.org/officeDocument/2006/relationships" xmlns:w="http://schemas.openxmlformats.org/wordprocessingml/2006/main">
  <w:divs>
    <w:div w:id="301813160">
      <w:bodyDiv w:val="1"/>
      <w:marLeft w:val="0"/>
      <w:marRight w:val="0"/>
      <w:marTop w:val="0"/>
      <w:marBottom w:val="0"/>
      <w:divBdr>
        <w:top w:val="none" w:sz="0" w:space="0" w:color="auto"/>
        <w:left w:val="none" w:sz="0" w:space="0" w:color="auto"/>
        <w:bottom w:val="none" w:sz="0" w:space="0" w:color="auto"/>
        <w:right w:val="none" w:sz="0" w:space="0" w:color="auto"/>
      </w:divBdr>
      <w:divsChild>
        <w:div w:id="1858498788">
          <w:marLeft w:val="0"/>
          <w:marRight w:val="0"/>
          <w:marTop w:val="0"/>
          <w:marBottom w:val="0"/>
          <w:divBdr>
            <w:top w:val="none" w:sz="0" w:space="0" w:color="auto"/>
            <w:left w:val="none" w:sz="0" w:space="0" w:color="auto"/>
            <w:bottom w:val="none" w:sz="0" w:space="0" w:color="auto"/>
            <w:right w:val="none" w:sz="0" w:space="0" w:color="auto"/>
          </w:divBdr>
          <w:divsChild>
            <w:div w:id="658926264">
              <w:marLeft w:val="0"/>
              <w:marRight w:val="0"/>
              <w:marTop w:val="0"/>
              <w:marBottom w:val="0"/>
              <w:divBdr>
                <w:top w:val="none" w:sz="0" w:space="0" w:color="auto"/>
                <w:left w:val="none" w:sz="0" w:space="0" w:color="auto"/>
                <w:bottom w:val="none" w:sz="0" w:space="0" w:color="auto"/>
                <w:right w:val="none" w:sz="0" w:space="0" w:color="auto"/>
              </w:divBdr>
              <w:divsChild>
                <w:div w:id="1737777966">
                  <w:marLeft w:val="0"/>
                  <w:marRight w:val="0"/>
                  <w:marTop w:val="0"/>
                  <w:marBottom w:val="270"/>
                  <w:divBdr>
                    <w:top w:val="none" w:sz="0" w:space="0" w:color="auto"/>
                    <w:left w:val="none" w:sz="0" w:space="0" w:color="auto"/>
                    <w:bottom w:val="none" w:sz="0" w:space="0" w:color="auto"/>
                    <w:right w:val="none" w:sz="0" w:space="0" w:color="auto"/>
                  </w:divBdr>
                  <w:divsChild>
                    <w:div w:id="1577671455">
                      <w:marLeft w:val="0"/>
                      <w:marRight w:val="0"/>
                      <w:marTop w:val="0"/>
                      <w:marBottom w:val="0"/>
                      <w:divBdr>
                        <w:top w:val="none" w:sz="0" w:space="0" w:color="auto"/>
                        <w:left w:val="none" w:sz="0" w:space="0" w:color="auto"/>
                        <w:bottom w:val="none" w:sz="0" w:space="0" w:color="auto"/>
                        <w:right w:val="none" w:sz="0" w:space="0" w:color="auto"/>
                      </w:divBdr>
                      <w:divsChild>
                        <w:div w:id="996227909">
                          <w:marLeft w:val="0"/>
                          <w:marRight w:val="0"/>
                          <w:marTop w:val="0"/>
                          <w:marBottom w:val="0"/>
                          <w:divBdr>
                            <w:top w:val="none" w:sz="0" w:space="0" w:color="auto"/>
                            <w:left w:val="none" w:sz="0" w:space="0" w:color="auto"/>
                            <w:bottom w:val="none" w:sz="0" w:space="0" w:color="auto"/>
                            <w:right w:val="none" w:sz="0" w:space="0" w:color="auto"/>
                          </w:divBdr>
                          <w:divsChild>
                            <w:div w:id="525483167">
                              <w:marLeft w:val="0"/>
                              <w:marRight w:val="0"/>
                              <w:marTop w:val="0"/>
                              <w:marBottom w:val="0"/>
                              <w:divBdr>
                                <w:top w:val="none" w:sz="0" w:space="0" w:color="auto"/>
                                <w:left w:val="none" w:sz="0" w:space="0" w:color="auto"/>
                                <w:bottom w:val="none" w:sz="0" w:space="0" w:color="auto"/>
                                <w:right w:val="none" w:sz="0" w:space="0" w:color="auto"/>
                              </w:divBdr>
                              <w:divsChild>
                                <w:div w:id="1164198043">
                                  <w:marLeft w:val="0"/>
                                  <w:marRight w:val="0"/>
                                  <w:marTop w:val="0"/>
                                  <w:marBottom w:val="375"/>
                                  <w:divBdr>
                                    <w:top w:val="none" w:sz="0" w:space="0" w:color="auto"/>
                                    <w:left w:val="none" w:sz="0" w:space="0" w:color="auto"/>
                                    <w:bottom w:val="none" w:sz="0" w:space="0" w:color="auto"/>
                                    <w:right w:val="none" w:sz="0" w:space="0" w:color="auto"/>
                                  </w:divBdr>
                                  <w:divsChild>
                                    <w:div w:id="1143347417">
                                      <w:marLeft w:val="0"/>
                                      <w:marRight w:val="0"/>
                                      <w:marTop w:val="0"/>
                                      <w:marBottom w:val="0"/>
                                      <w:divBdr>
                                        <w:top w:val="none" w:sz="0" w:space="0" w:color="auto"/>
                                        <w:left w:val="none" w:sz="0" w:space="0" w:color="auto"/>
                                        <w:bottom w:val="none" w:sz="0" w:space="0" w:color="auto"/>
                                        <w:right w:val="none" w:sz="0" w:space="0" w:color="auto"/>
                                      </w:divBdr>
                                      <w:divsChild>
                                        <w:div w:id="1445155924">
                                          <w:marLeft w:val="0"/>
                                          <w:marRight w:val="0"/>
                                          <w:marTop w:val="0"/>
                                          <w:marBottom w:val="0"/>
                                          <w:divBdr>
                                            <w:top w:val="none" w:sz="0" w:space="0" w:color="auto"/>
                                            <w:left w:val="none" w:sz="0" w:space="0" w:color="auto"/>
                                            <w:bottom w:val="none" w:sz="0" w:space="0" w:color="auto"/>
                                            <w:right w:val="none" w:sz="0" w:space="0" w:color="auto"/>
                                          </w:divBdr>
                                          <w:divsChild>
                                            <w:div w:id="1404062080">
                                              <w:marLeft w:val="0"/>
                                              <w:marRight w:val="0"/>
                                              <w:marTop w:val="0"/>
                                              <w:marBottom w:val="0"/>
                                              <w:divBdr>
                                                <w:top w:val="none" w:sz="0" w:space="0" w:color="auto"/>
                                                <w:left w:val="none" w:sz="0" w:space="0" w:color="auto"/>
                                                <w:bottom w:val="none" w:sz="0" w:space="0" w:color="auto"/>
                                                <w:right w:val="none" w:sz="0" w:space="0" w:color="auto"/>
                                              </w:divBdr>
                                              <w:divsChild>
                                                <w:div w:id="1703163600">
                                                  <w:marLeft w:val="0"/>
                                                  <w:marRight w:val="0"/>
                                                  <w:marTop w:val="0"/>
                                                  <w:marBottom w:val="0"/>
                                                  <w:divBdr>
                                                    <w:top w:val="none" w:sz="0" w:space="0" w:color="auto"/>
                                                    <w:left w:val="none" w:sz="0" w:space="0" w:color="auto"/>
                                                    <w:bottom w:val="none" w:sz="0" w:space="0" w:color="auto"/>
                                                    <w:right w:val="none" w:sz="0" w:space="0" w:color="auto"/>
                                                  </w:divBdr>
                                                  <w:divsChild>
                                                    <w:div w:id="1640719203">
                                                      <w:marLeft w:val="0"/>
                                                      <w:marRight w:val="0"/>
                                                      <w:marTop w:val="0"/>
                                                      <w:marBottom w:val="0"/>
                                                      <w:divBdr>
                                                        <w:top w:val="none" w:sz="0" w:space="0" w:color="auto"/>
                                                        <w:left w:val="none" w:sz="0" w:space="0" w:color="auto"/>
                                                        <w:bottom w:val="none" w:sz="0" w:space="0" w:color="auto"/>
                                                        <w:right w:val="none" w:sz="0" w:space="0" w:color="auto"/>
                                                      </w:divBdr>
                                                      <w:divsChild>
                                                        <w:div w:id="1247961896">
                                                          <w:marLeft w:val="0"/>
                                                          <w:marRight w:val="0"/>
                                                          <w:marTop w:val="0"/>
                                                          <w:marBottom w:val="0"/>
                                                          <w:divBdr>
                                                            <w:top w:val="none" w:sz="0" w:space="0" w:color="auto"/>
                                                            <w:left w:val="none" w:sz="0" w:space="0" w:color="auto"/>
                                                            <w:bottom w:val="none" w:sz="0" w:space="0" w:color="auto"/>
                                                            <w:right w:val="none" w:sz="0" w:space="0" w:color="auto"/>
                                                          </w:divBdr>
                                                          <w:divsChild>
                                                            <w:div w:id="840393036">
                                                              <w:marLeft w:val="0"/>
                                                              <w:marRight w:val="0"/>
                                                              <w:marTop w:val="0"/>
                                                              <w:marBottom w:val="0"/>
                                                              <w:divBdr>
                                                                <w:top w:val="none" w:sz="0" w:space="0" w:color="auto"/>
                                                                <w:left w:val="none" w:sz="0" w:space="0" w:color="auto"/>
                                                                <w:bottom w:val="none" w:sz="0" w:space="0" w:color="auto"/>
                                                                <w:right w:val="none" w:sz="0" w:space="0" w:color="auto"/>
                                                              </w:divBdr>
                                                            </w:div>
                                                            <w:div w:id="1331982783">
                                                              <w:marLeft w:val="0"/>
                                                              <w:marRight w:val="0"/>
                                                              <w:marTop w:val="0"/>
                                                              <w:marBottom w:val="0"/>
                                                              <w:divBdr>
                                                                <w:top w:val="none" w:sz="0" w:space="0" w:color="auto"/>
                                                                <w:left w:val="none" w:sz="0" w:space="0" w:color="auto"/>
                                                                <w:bottom w:val="none" w:sz="0" w:space="0" w:color="auto"/>
                                                                <w:right w:val="none" w:sz="0" w:space="0" w:color="auto"/>
                                                              </w:divBdr>
                                                            </w:div>
                                                            <w:div w:id="1738626279">
                                                              <w:marLeft w:val="0"/>
                                                              <w:marRight w:val="0"/>
                                                              <w:marTop w:val="0"/>
                                                              <w:marBottom w:val="0"/>
                                                              <w:divBdr>
                                                                <w:top w:val="none" w:sz="0" w:space="0" w:color="auto"/>
                                                                <w:left w:val="none" w:sz="0" w:space="0" w:color="auto"/>
                                                                <w:bottom w:val="none" w:sz="0" w:space="0" w:color="auto"/>
                                                                <w:right w:val="none" w:sz="0" w:space="0" w:color="auto"/>
                                                              </w:divBdr>
                                                            </w:div>
                                                          </w:divsChild>
                                                        </w:div>
                                                        <w:div w:id="1752432736">
                                                          <w:marLeft w:val="0"/>
                                                          <w:marRight w:val="0"/>
                                                          <w:marTop w:val="0"/>
                                                          <w:marBottom w:val="0"/>
                                                          <w:divBdr>
                                                            <w:top w:val="none" w:sz="0" w:space="0" w:color="auto"/>
                                                            <w:left w:val="none" w:sz="0" w:space="0" w:color="auto"/>
                                                            <w:bottom w:val="none" w:sz="0" w:space="0" w:color="auto"/>
                                                            <w:right w:val="none" w:sz="0" w:space="0" w:color="auto"/>
                                                          </w:divBdr>
                                                          <w:divsChild>
                                                            <w:div w:id="25744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8314788">
                  <w:marLeft w:val="0"/>
                  <w:marRight w:val="0"/>
                  <w:marTop w:val="0"/>
                  <w:marBottom w:val="300"/>
                  <w:divBdr>
                    <w:top w:val="none" w:sz="0" w:space="0" w:color="auto"/>
                    <w:left w:val="none" w:sz="0" w:space="0" w:color="auto"/>
                    <w:bottom w:val="none" w:sz="0" w:space="0" w:color="auto"/>
                    <w:right w:val="none" w:sz="0" w:space="0" w:color="auto"/>
                  </w:divBdr>
                  <w:divsChild>
                    <w:div w:id="108666291">
                      <w:marLeft w:val="0"/>
                      <w:marRight w:val="0"/>
                      <w:marTop w:val="0"/>
                      <w:marBottom w:val="0"/>
                      <w:divBdr>
                        <w:top w:val="none" w:sz="0" w:space="0" w:color="auto"/>
                        <w:left w:val="none" w:sz="0" w:space="0" w:color="auto"/>
                        <w:bottom w:val="none" w:sz="0" w:space="0" w:color="auto"/>
                        <w:right w:val="none" w:sz="0" w:space="0" w:color="auto"/>
                      </w:divBdr>
                      <w:divsChild>
                        <w:div w:id="1524319544">
                          <w:marLeft w:val="0"/>
                          <w:marRight w:val="0"/>
                          <w:marTop w:val="0"/>
                          <w:marBottom w:val="375"/>
                          <w:divBdr>
                            <w:top w:val="none" w:sz="0" w:space="0" w:color="auto"/>
                            <w:left w:val="none" w:sz="0" w:space="0" w:color="auto"/>
                            <w:bottom w:val="none" w:sz="0" w:space="0" w:color="auto"/>
                            <w:right w:val="none" w:sz="0" w:space="0" w:color="auto"/>
                          </w:divBdr>
                          <w:divsChild>
                            <w:div w:id="171800523">
                              <w:marLeft w:val="0"/>
                              <w:marRight w:val="0"/>
                              <w:marTop w:val="0"/>
                              <w:marBottom w:val="0"/>
                              <w:divBdr>
                                <w:top w:val="none" w:sz="0" w:space="0" w:color="auto"/>
                                <w:left w:val="none" w:sz="0" w:space="0" w:color="auto"/>
                                <w:bottom w:val="none" w:sz="0" w:space="0" w:color="auto"/>
                                <w:right w:val="none" w:sz="0" w:space="0" w:color="auto"/>
                              </w:divBdr>
                              <w:divsChild>
                                <w:div w:id="15009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8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13">
      <w:bodyDiv w:val="1"/>
      <w:marLeft w:val="0"/>
      <w:marRight w:val="0"/>
      <w:marTop w:val="0"/>
      <w:marBottom w:val="0"/>
      <w:divBdr>
        <w:top w:val="none" w:sz="0" w:space="0" w:color="auto"/>
        <w:left w:val="none" w:sz="0" w:space="0" w:color="auto"/>
        <w:bottom w:val="none" w:sz="0" w:space="0" w:color="auto"/>
        <w:right w:val="none" w:sz="0" w:space="0" w:color="auto"/>
      </w:divBdr>
      <w:divsChild>
        <w:div w:id="709889226">
          <w:marLeft w:val="0"/>
          <w:marRight w:val="0"/>
          <w:marTop w:val="0"/>
          <w:marBottom w:val="0"/>
          <w:divBdr>
            <w:top w:val="none" w:sz="0" w:space="0" w:color="auto"/>
            <w:left w:val="none" w:sz="0" w:space="0" w:color="auto"/>
            <w:bottom w:val="none" w:sz="0" w:space="0" w:color="auto"/>
            <w:right w:val="none" w:sz="0" w:space="0" w:color="auto"/>
          </w:divBdr>
          <w:divsChild>
            <w:div w:id="338894641">
              <w:marLeft w:val="0"/>
              <w:marRight w:val="0"/>
              <w:marTop w:val="0"/>
              <w:marBottom w:val="0"/>
              <w:divBdr>
                <w:top w:val="none" w:sz="0" w:space="0" w:color="auto"/>
                <w:left w:val="none" w:sz="0" w:space="0" w:color="auto"/>
                <w:bottom w:val="none" w:sz="0" w:space="0" w:color="auto"/>
                <w:right w:val="none" w:sz="0" w:space="0" w:color="auto"/>
              </w:divBdr>
              <w:divsChild>
                <w:div w:id="954021889">
                  <w:marLeft w:val="75"/>
                  <w:marRight w:val="75"/>
                  <w:marTop w:val="0"/>
                  <w:marBottom w:val="0"/>
                  <w:divBdr>
                    <w:top w:val="none" w:sz="0" w:space="0" w:color="auto"/>
                    <w:left w:val="none" w:sz="0" w:space="0" w:color="auto"/>
                    <w:bottom w:val="none" w:sz="0" w:space="0" w:color="auto"/>
                    <w:right w:val="none" w:sz="0" w:space="0" w:color="auto"/>
                  </w:divBdr>
                  <w:divsChild>
                    <w:div w:id="541209671">
                      <w:marLeft w:val="0"/>
                      <w:marRight w:val="0"/>
                      <w:marTop w:val="0"/>
                      <w:marBottom w:val="0"/>
                      <w:divBdr>
                        <w:top w:val="none" w:sz="0" w:space="0" w:color="auto"/>
                        <w:left w:val="none" w:sz="0" w:space="0" w:color="auto"/>
                        <w:bottom w:val="none" w:sz="0" w:space="0" w:color="auto"/>
                        <w:right w:val="none" w:sz="0" w:space="0" w:color="auto"/>
                      </w:divBdr>
                      <w:divsChild>
                        <w:div w:id="317423125">
                          <w:marLeft w:val="0"/>
                          <w:marRight w:val="0"/>
                          <w:marTop w:val="0"/>
                          <w:marBottom w:val="0"/>
                          <w:divBdr>
                            <w:top w:val="none" w:sz="0" w:space="0" w:color="auto"/>
                            <w:left w:val="none" w:sz="0" w:space="0" w:color="auto"/>
                            <w:bottom w:val="none" w:sz="0" w:space="0" w:color="auto"/>
                            <w:right w:val="none" w:sz="0" w:space="0" w:color="auto"/>
                          </w:divBdr>
                        </w:div>
                        <w:div w:id="649945803">
                          <w:marLeft w:val="0"/>
                          <w:marRight w:val="0"/>
                          <w:marTop w:val="0"/>
                          <w:marBottom w:val="0"/>
                          <w:divBdr>
                            <w:top w:val="none" w:sz="0" w:space="0" w:color="auto"/>
                            <w:left w:val="none" w:sz="0" w:space="0" w:color="auto"/>
                            <w:bottom w:val="none" w:sz="0" w:space="0" w:color="auto"/>
                            <w:right w:val="none" w:sz="0" w:space="0" w:color="auto"/>
                          </w:divBdr>
                        </w:div>
                      </w:divsChild>
                    </w:div>
                    <w:div w:id="1584954608">
                      <w:marLeft w:val="0"/>
                      <w:marRight w:val="60"/>
                      <w:marTop w:val="0"/>
                      <w:marBottom w:val="0"/>
                      <w:divBdr>
                        <w:top w:val="none" w:sz="0" w:space="0" w:color="auto"/>
                        <w:left w:val="none" w:sz="0" w:space="0" w:color="auto"/>
                        <w:bottom w:val="none" w:sz="0" w:space="0" w:color="auto"/>
                        <w:right w:val="none" w:sz="0" w:space="0" w:color="auto"/>
                      </w:divBdr>
                      <w:divsChild>
                        <w:div w:id="1370644270">
                          <w:marLeft w:val="0"/>
                          <w:marRight w:val="0"/>
                          <w:marTop w:val="0"/>
                          <w:marBottom w:val="300"/>
                          <w:divBdr>
                            <w:top w:val="none" w:sz="0" w:space="0" w:color="auto"/>
                            <w:left w:val="none" w:sz="0" w:space="0" w:color="auto"/>
                            <w:bottom w:val="none" w:sz="0" w:space="0" w:color="auto"/>
                            <w:right w:val="none" w:sz="0" w:space="0" w:color="auto"/>
                          </w:divBdr>
                          <w:divsChild>
                            <w:div w:id="1601833860">
                              <w:marLeft w:val="0"/>
                              <w:marRight w:val="0"/>
                              <w:marTop w:val="0"/>
                              <w:marBottom w:val="0"/>
                              <w:divBdr>
                                <w:top w:val="none" w:sz="0" w:space="0" w:color="auto"/>
                                <w:left w:val="none" w:sz="0" w:space="0" w:color="auto"/>
                                <w:bottom w:val="none" w:sz="0" w:space="0" w:color="auto"/>
                                <w:right w:val="none" w:sz="0" w:space="0" w:color="auto"/>
                              </w:divBdr>
                              <w:divsChild>
                                <w:div w:id="564756143">
                                  <w:marLeft w:val="0"/>
                                  <w:marRight w:val="0"/>
                                  <w:marTop w:val="0"/>
                                  <w:marBottom w:val="0"/>
                                  <w:divBdr>
                                    <w:top w:val="none" w:sz="0" w:space="0" w:color="auto"/>
                                    <w:left w:val="none" w:sz="0" w:space="0" w:color="auto"/>
                                    <w:bottom w:val="none" w:sz="0" w:space="0" w:color="auto"/>
                                    <w:right w:val="none" w:sz="0" w:space="0" w:color="auto"/>
                                  </w:divBdr>
                                </w:div>
                                <w:div w:id="8320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15203">
                          <w:marLeft w:val="0"/>
                          <w:marRight w:val="0"/>
                          <w:marTop w:val="0"/>
                          <w:marBottom w:val="0"/>
                          <w:divBdr>
                            <w:top w:val="none" w:sz="0" w:space="0" w:color="auto"/>
                            <w:left w:val="none" w:sz="0" w:space="0" w:color="auto"/>
                            <w:bottom w:val="none" w:sz="0" w:space="0" w:color="auto"/>
                            <w:right w:val="none" w:sz="0" w:space="0" w:color="auto"/>
                          </w:divBdr>
                          <w:divsChild>
                            <w:div w:id="2015912555">
                              <w:marLeft w:val="0"/>
                              <w:marRight w:val="0"/>
                              <w:marTop w:val="0"/>
                              <w:marBottom w:val="0"/>
                              <w:divBdr>
                                <w:top w:val="none" w:sz="0" w:space="0" w:color="auto"/>
                                <w:left w:val="none" w:sz="0" w:space="0" w:color="auto"/>
                                <w:bottom w:val="none" w:sz="0" w:space="0" w:color="auto"/>
                                <w:right w:val="none" w:sz="0" w:space="0" w:color="auto"/>
                              </w:divBdr>
                              <w:divsChild>
                                <w:div w:id="43748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5332">
                          <w:marLeft w:val="0"/>
                          <w:marRight w:val="0"/>
                          <w:marTop w:val="0"/>
                          <w:marBottom w:val="0"/>
                          <w:divBdr>
                            <w:top w:val="none" w:sz="0" w:space="0" w:color="auto"/>
                            <w:left w:val="none" w:sz="0" w:space="0" w:color="auto"/>
                            <w:bottom w:val="none" w:sz="0" w:space="0" w:color="auto"/>
                            <w:right w:val="none" w:sz="0" w:space="0" w:color="auto"/>
                          </w:divBdr>
                          <w:divsChild>
                            <w:div w:id="1211772877">
                              <w:marLeft w:val="0"/>
                              <w:marRight w:val="0"/>
                              <w:marTop w:val="0"/>
                              <w:marBottom w:val="0"/>
                              <w:divBdr>
                                <w:top w:val="none" w:sz="0" w:space="0" w:color="auto"/>
                                <w:left w:val="none" w:sz="0" w:space="0" w:color="auto"/>
                                <w:bottom w:val="none" w:sz="0" w:space="0" w:color="auto"/>
                                <w:right w:val="none" w:sz="0" w:space="0" w:color="auto"/>
                              </w:divBdr>
                            </w:div>
                            <w:div w:id="1475829738">
                              <w:marLeft w:val="0"/>
                              <w:marRight w:val="0"/>
                              <w:marTop w:val="0"/>
                              <w:marBottom w:val="0"/>
                              <w:divBdr>
                                <w:top w:val="none" w:sz="0" w:space="0" w:color="auto"/>
                                <w:left w:val="none" w:sz="0" w:space="0" w:color="auto"/>
                                <w:bottom w:val="none" w:sz="0" w:space="0" w:color="auto"/>
                                <w:right w:val="none" w:sz="0" w:space="0" w:color="auto"/>
                              </w:divBdr>
                              <w:divsChild>
                                <w:div w:id="1321037334">
                                  <w:marLeft w:val="0"/>
                                  <w:marRight w:val="0"/>
                                  <w:marTop w:val="0"/>
                                  <w:marBottom w:val="0"/>
                                  <w:divBdr>
                                    <w:top w:val="none" w:sz="0" w:space="0" w:color="auto"/>
                                    <w:left w:val="none" w:sz="0" w:space="0" w:color="auto"/>
                                    <w:bottom w:val="none" w:sz="0" w:space="0" w:color="auto"/>
                                    <w:right w:val="none" w:sz="0" w:space="0" w:color="auto"/>
                                  </w:divBdr>
                                  <w:divsChild>
                                    <w:div w:id="14737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5262">
                          <w:marLeft w:val="0"/>
                          <w:marRight w:val="0"/>
                          <w:marTop w:val="0"/>
                          <w:marBottom w:val="0"/>
                          <w:divBdr>
                            <w:top w:val="none" w:sz="0" w:space="0" w:color="auto"/>
                            <w:left w:val="none" w:sz="0" w:space="0" w:color="auto"/>
                            <w:bottom w:val="none" w:sz="0" w:space="0" w:color="auto"/>
                            <w:right w:val="none" w:sz="0" w:space="0" w:color="auto"/>
                          </w:divBdr>
                          <w:divsChild>
                            <w:div w:id="502205673">
                              <w:marLeft w:val="0"/>
                              <w:marRight w:val="0"/>
                              <w:marTop w:val="0"/>
                              <w:marBottom w:val="0"/>
                              <w:divBdr>
                                <w:top w:val="none" w:sz="0" w:space="0" w:color="auto"/>
                                <w:left w:val="none" w:sz="0" w:space="0" w:color="auto"/>
                                <w:bottom w:val="none" w:sz="0" w:space="0" w:color="auto"/>
                                <w:right w:val="none" w:sz="0" w:space="0" w:color="auto"/>
                              </w:divBdr>
                            </w:div>
                            <w:div w:id="1602756230">
                              <w:marLeft w:val="0"/>
                              <w:marRight w:val="0"/>
                              <w:marTop w:val="0"/>
                              <w:marBottom w:val="0"/>
                              <w:divBdr>
                                <w:top w:val="none" w:sz="0" w:space="0" w:color="auto"/>
                                <w:left w:val="none" w:sz="0" w:space="0" w:color="auto"/>
                                <w:bottom w:val="none" w:sz="0" w:space="0" w:color="auto"/>
                                <w:right w:val="none" w:sz="0" w:space="0" w:color="auto"/>
                              </w:divBdr>
                              <w:divsChild>
                                <w:div w:id="1753771829">
                                  <w:marLeft w:val="0"/>
                                  <w:marRight w:val="0"/>
                                  <w:marTop w:val="0"/>
                                  <w:marBottom w:val="0"/>
                                  <w:divBdr>
                                    <w:top w:val="none" w:sz="0" w:space="0" w:color="auto"/>
                                    <w:left w:val="none" w:sz="0" w:space="0" w:color="auto"/>
                                    <w:bottom w:val="none" w:sz="0" w:space="0" w:color="auto"/>
                                    <w:right w:val="none" w:sz="0" w:space="0" w:color="auto"/>
                                  </w:divBdr>
                                  <w:divsChild>
                                    <w:div w:id="137161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954212">
                          <w:marLeft w:val="0"/>
                          <w:marRight w:val="0"/>
                          <w:marTop w:val="0"/>
                          <w:marBottom w:val="0"/>
                          <w:divBdr>
                            <w:top w:val="none" w:sz="0" w:space="0" w:color="auto"/>
                            <w:left w:val="none" w:sz="0" w:space="0" w:color="auto"/>
                            <w:bottom w:val="none" w:sz="0" w:space="0" w:color="auto"/>
                            <w:right w:val="none" w:sz="0" w:space="0" w:color="auto"/>
                          </w:divBdr>
                          <w:divsChild>
                            <w:div w:id="836502349">
                              <w:marLeft w:val="0"/>
                              <w:marRight w:val="0"/>
                              <w:marTop w:val="0"/>
                              <w:marBottom w:val="0"/>
                              <w:divBdr>
                                <w:top w:val="none" w:sz="0" w:space="0" w:color="auto"/>
                                <w:left w:val="none" w:sz="0" w:space="0" w:color="auto"/>
                                <w:bottom w:val="none" w:sz="0" w:space="0" w:color="auto"/>
                                <w:right w:val="none" w:sz="0" w:space="0" w:color="auto"/>
                              </w:divBdr>
                            </w:div>
                            <w:div w:id="891961567">
                              <w:marLeft w:val="0"/>
                              <w:marRight w:val="0"/>
                              <w:marTop w:val="0"/>
                              <w:marBottom w:val="0"/>
                              <w:divBdr>
                                <w:top w:val="none" w:sz="0" w:space="0" w:color="auto"/>
                                <w:left w:val="none" w:sz="0" w:space="0" w:color="auto"/>
                                <w:bottom w:val="none" w:sz="0" w:space="0" w:color="auto"/>
                                <w:right w:val="none" w:sz="0" w:space="0" w:color="auto"/>
                              </w:divBdr>
                              <w:divsChild>
                                <w:div w:id="1529173863">
                                  <w:marLeft w:val="0"/>
                                  <w:marRight w:val="0"/>
                                  <w:marTop w:val="0"/>
                                  <w:marBottom w:val="0"/>
                                  <w:divBdr>
                                    <w:top w:val="none" w:sz="0" w:space="0" w:color="auto"/>
                                    <w:left w:val="none" w:sz="0" w:space="0" w:color="auto"/>
                                    <w:bottom w:val="none" w:sz="0" w:space="0" w:color="auto"/>
                                    <w:right w:val="none" w:sz="0" w:space="0" w:color="auto"/>
                                  </w:divBdr>
                                  <w:divsChild>
                                    <w:div w:id="97249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20761">
                          <w:marLeft w:val="0"/>
                          <w:marRight w:val="0"/>
                          <w:marTop w:val="0"/>
                          <w:marBottom w:val="0"/>
                          <w:divBdr>
                            <w:top w:val="none" w:sz="0" w:space="0" w:color="auto"/>
                            <w:left w:val="none" w:sz="0" w:space="0" w:color="auto"/>
                            <w:bottom w:val="none" w:sz="0" w:space="0" w:color="auto"/>
                            <w:right w:val="none" w:sz="0" w:space="0" w:color="auto"/>
                          </w:divBdr>
                          <w:divsChild>
                            <w:div w:id="598756976">
                              <w:marLeft w:val="0"/>
                              <w:marRight w:val="0"/>
                              <w:marTop w:val="0"/>
                              <w:marBottom w:val="0"/>
                              <w:divBdr>
                                <w:top w:val="none" w:sz="0" w:space="0" w:color="auto"/>
                                <w:left w:val="none" w:sz="0" w:space="0" w:color="auto"/>
                                <w:bottom w:val="none" w:sz="0" w:space="0" w:color="auto"/>
                                <w:right w:val="none" w:sz="0" w:space="0" w:color="auto"/>
                              </w:divBdr>
                            </w:div>
                            <w:div w:id="196814759">
                              <w:marLeft w:val="0"/>
                              <w:marRight w:val="0"/>
                              <w:marTop w:val="0"/>
                              <w:marBottom w:val="0"/>
                              <w:divBdr>
                                <w:top w:val="none" w:sz="0" w:space="0" w:color="auto"/>
                                <w:left w:val="none" w:sz="0" w:space="0" w:color="auto"/>
                                <w:bottom w:val="none" w:sz="0" w:space="0" w:color="auto"/>
                                <w:right w:val="none" w:sz="0" w:space="0" w:color="auto"/>
                              </w:divBdr>
                              <w:divsChild>
                                <w:div w:id="156456262">
                                  <w:marLeft w:val="0"/>
                                  <w:marRight w:val="0"/>
                                  <w:marTop w:val="0"/>
                                  <w:marBottom w:val="0"/>
                                  <w:divBdr>
                                    <w:top w:val="none" w:sz="0" w:space="0" w:color="auto"/>
                                    <w:left w:val="none" w:sz="0" w:space="0" w:color="auto"/>
                                    <w:bottom w:val="none" w:sz="0" w:space="0" w:color="auto"/>
                                    <w:right w:val="none" w:sz="0" w:space="0" w:color="auto"/>
                                  </w:divBdr>
                                  <w:divsChild>
                                    <w:div w:id="122567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559192">
                          <w:marLeft w:val="0"/>
                          <w:marRight w:val="0"/>
                          <w:marTop w:val="0"/>
                          <w:marBottom w:val="0"/>
                          <w:divBdr>
                            <w:top w:val="none" w:sz="0" w:space="0" w:color="auto"/>
                            <w:left w:val="none" w:sz="0" w:space="0" w:color="auto"/>
                            <w:bottom w:val="none" w:sz="0" w:space="0" w:color="auto"/>
                            <w:right w:val="none" w:sz="0" w:space="0" w:color="auto"/>
                          </w:divBdr>
                          <w:divsChild>
                            <w:div w:id="642588960">
                              <w:marLeft w:val="0"/>
                              <w:marRight w:val="0"/>
                              <w:marTop w:val="0"/>
                              <w:marBottom w:val="0"/>
                              <w:divBdr>
                                <w:top w:val="none" w:sz="0" w:space="0" w:color="auto"/>
                                <w:left w:val="none" w:sz="0" w:space="0" w:color="auto"/>
                                <w:bottom w:val="none" w:sz="0" w:space="0" w:color="auto"/>
                                <w:right w:val="none" w:sz="0" w:space="0" w:color="auto"/>
                              </w:divBdr>
                            </w:div>
                            <w:div w:id="1061059030">
                              <w:marLeft w:val="0"/>
                              <w:marRight w:val="0"/>
                              <w:marTop w:val="0"/>
                              <w:marBottom w:val="0"/>
                              <w:divBdr>
                                <w:top w:val="none" w:sz="0" w:space="0" w:color="auto"/>
                                <w:left w:val="none" w:sz="0" w:space="0" w:color="auto"/>
                                <w:bottom w:val="none" w:sz="0" w:space="0" w:color="auto"/>
                                <w:right w:val="none" w:sz="0" w:space="0" w:color="auto"/>
                              </w:divBdr>
                              <w:divsChild>
                                <w:div w:id="1685131333">
                                  <w:marLeft w:val="0"/>
                                  <w:marRight w:val="0"/>
                                  <w:marTop w:val="0"/>
                                  <w:marBottom w:val="0"/>
                                  <w:divBdr>
                                    <w:top w:val="none" w:sz="0" w:space="0" w:color="auto"/>
                                    <w:left w:val="none" w:sz="0" w:space="0" w:color="auto"/>
                                    <w:bottom w:val="none" w:sz="0" w:space="0" w:color="auto"/>
                                    <w:right w:val="none" w:sz="0" w:space="0" w:color="auto"/>
                                  </w:divBdr>
                                  <w:divsChild>
                                    <w:div w:id="133564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675771">
      <w:bodyDiv w:val="1"/>
      <w:marLeft w:val="0"/>
      <w:marRight w:val="0"/>
      <w:marTop w:val="0"/>
      <w:marBottom w:val="0"/>
      <w:divBdr>
        <w:top w:val="none" w:sz="0" w:space="0" w:color="auto"/>
        <w:left w:val="none" w:sz="0" w:space="0" w:color="auto"/>
        <w:bottom w:val="none" w:sz="0" w:space="0" w:color="auto"/>
        <w:right w:val="none" w:sz="0" w:space="0" w:color="auto"/>
      </w:divBdr>
      <w:divsChild>
        <w:div w:id="1877230068">
          <w:marLeft w:val="0"/>
          <w:marRight w:val="0"/>
          <w:marTop w:val="300"/>
          <w:marBottom w:val="0"/>
          <w:divBdr>
            <w:top w:val="none" w:sz="0" w:space="0" w:color="auto"/>
            <w:left w:val="none" w:sz="0" w:space="0" w:color="auto"/>
            <w:bottom w:val="none" w:sz="0" w:space="0" w:color="auto"/>
            <w:right w:val="none" w:sz="0" w:space="0" w:color="auto"/>
          </w:divBdr>
          <w:divsChild>
            <w:div w:id="103113734">
              <w:marLeft w:val="0"/>
              <w:marRight w:val="0"/>
              <w:marTop w:val="0"/>
              <w:marBottom w:val="0"/>
              <w:divBdr>
                <w:top w:val="none" w:sz="0" w:space="0" w:color="auto"/>
                <w:left w:val="none" w:sz="0" w:space="0" w:color="auto"/>
                <w:bottom w:val="none" w:sz="0" w:space="0" w:color="auto"/>
                <w:right w:val="none" w:sz="0" w:space="0" w:color="auto"/>
              </w:divBdr>
              <w:divsChild>
                <w:div w:id="1224409742">
                  <w:marLeft w:val="0"/>
                  <w:marRight w:val="-3600"/>
                  <w:marTop w:val="0"/>
                  <w:marBottom w:val="0"/>
                  <w:divBdr>
                    <w:top w:val="none" w:sz="0" w:space="0" w:color="auto"/>
                    <w:left w:val="none" w:sz="0" w:space="0" w:color="auto"/>
                    <w:bottom w:val="none" w:sz="0" w:space="0" w:color="auto"/>
                    <w:right w:val="none" w:sz="0" w:space="0" w:color="auto"/>
                  </w:divBdr>
                  <w:divsChild>
                    <w:div w:id="802698292">
                      <w:marLeft w:val="300"/>
                      <w:marRight w:val="4200"/>
                      <w:marTop w:val="0"/>
                      <w:marBottom w:val="540"/>
                      <w:divBdr>
                        <w:top w:val="none" w:sz="0" w:space="0" w:color="auto"/>
                        <w:left w:val="none" w:sz="0" w:space="0" w:color="auto"/>
                        <w:bottom w:val="none" w:sz="0" w:space="0" w:color="auto"/>
                        <w:right w:val="none" w:sz="0" w:space="0" w:color="auto"/>
                      </w:divBdr>
                      <w:divsChild>
                        <w:div w:id="2101218399">
                          <w:marLeft w:val="0"/>
                          <w:marRight w:val="0"/>
                          <w:marTop w:val="0"/>
                          <w:marBottom w:val="0"/>
                          <w:divBdr>
                            <w:top w:val="none" w:sz="0" w:space="0" w:color="auto"/>
                            <w:left w:val="none" w:sz="0" w:space="0" w:color="auto"/>
                            <w:bottom w:val="none" w:sz="0" w:space="0" w:color="auto"/>
                            <w:right w:val="none" w:sz="0" w:space="0" w:color="auto"/>
                          </w:divBdr>
                          <w:divsChild>
                            <w:div w:id="1130589058">
                              <w:marLeft w:val="0"/>
                              <w:marRight w:val="0"/>
                              <w:marTop w:val="0"/>
                              <w:marBottom w:val="0"/>
                              <w:divBdr>
                                <w:top w:val="none" w:sz="0" w:space="0" w:color="auto"/>
                                <w:left w:val="none" w:sz="0" w:space="0" w:color="auto"/>
                                <w:bottom w:val="none" w:sz="0" w:space="0" w:color="auto"/>
                                <w:right w:val="none" w:sz="0" w:space="0" w:color="auto"/>
                              </w:divBdr>
                              <w:divsChild>
                                <w:div w:id="10983327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htuition88.com/2014/03/13/math-equation-missing-plane/"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hyperlink" Target="http://www.cnn.com/2014/03/24/world/asia/malaysia-plane-families/index.html" TargetMode="External"/><Relationship Id="rId3" Type="http://schemas.openxmlformats.org/officeDocument/2006/relationships/settings" Target="settings.xml"/><Relationship Id="rId21" Type="http://schemas.openxmlformats.org/officeDocument/2006/relationships/hyperlink" Target="http://www.penton.com/PrivacyStatement/tabid/75/Default.aspx" TargetMode="External"/><Relationship Id="rId7" Type="http://schemas.openxmlformats.org/officeDocument/2006/relationships/hyperlink" Target="http://america.aljazeera.com/articles/2014/3/12/mathematical-equationcouldhelpfindmissingmalaysianplane.html" TargetMode="External"/><Relationship Id="rId12" Type="http://schemas.openxmlformats.org/officeDocument/2006/relationships/hyperlink" Target="http://mathtuition88.com/2014/02/21/probability-formula/" TargetMode="External"/><Relationship Id="rId17" Type="http://schemas.openxmlformats.org/officeDocument/2006/relationships/image" Target="media/image7.png"/><Relationship Id="rId25" Type="http://schemas.openxmlformats.org/officeDocument/2006/relationships/hyperlink" Target="http://www.cnn.com/2014/03/24/world/asia/missing-jet-clues/index.html"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cnn.com/2014/03/24/world/asia/malaysia-airlines-plane/index.html"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www.cnn.com/2014/03/24/world/asia/malaysia-airlines-satellite-tracking/index.html?hpt=hp_t1" TargetMode="External"/><Relationship Id="rId28" Type="http://schemas.openxmlformats.org/officeDocument/2006/relationships/theme" Target="theme/theme1.xml"/><Relationship Id="rId10" Type="http://schemas.openxmlformats.org/officeDocument/2006/relationships/hyperlink" Target="http://america.aljazeera.com/articles/2014/3/12/mathematical-equationcouldhelpfindmissingmalaysianplane.html" TargetMode="External"/><Relationship Id="rId19" Type="http://schemas.openxmlformats.org/officeDocument/2006/relationships/hyperlink" Target="http://en.wikipedia.org/wiki/Bayesian_search_theory"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hyperlink" Target="http://www.penton.com/PrivacyStatement/tabid/75/Default.asp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1833</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Frantz</dc:creator>
  <cp:lastModifiedBy>David</cp:lastModifiedBy>
  <cp:revision>2</cp:revision>
  <dcterms:created xsi:type="dcterms:W3CDTF">2014-03-24T22:20:00Z</dcterms:created>
  <dcterms:modified xsi:type="dcterms:W3CDTF">2014-03-24T22:20:00Z</dcterms:modified>
</cp:coreProperties>
</file>